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17B60" w14:textId="030EE8F5" w:rsidR="00132D6F" w:rsidRPr="00572F5B" w:rsidRDefault="00572F5B" w:rsidP="00132D6F">
      <w:pPr>
        <w:pStyle w:val="Default"/>
        <w:spacing w:line="276" w:lineRule="auto"/>
        <w:jc w:val="right"/>
        <w:rPr>
          <w:rFonts w:asciiTheme="minorHAnsi" w:hAnsiTheme="minorHAnsi"/>
          <w:b/>
          <w:bCs/>
          <w:i/>
          <w:iCs/>
          <w:color w:val="auto"/>
          <w:sz w:val="20"/>
          <w:szCs w:val="20"/>
        </w:rPr>
      </w:pPr>
      <w:bookmarkStart w:id="0" w:name="_Hlk187221842"/>
      <w:r w:rsidRPr="00572F5B">
        <w:rPr>
          <w:rFonts w:asciiTheme="minorHAnsi" w:hAnsiTheme="minorHAnsi"/>
          <w:b/>
          <w:bCs/>
          <w:i/>
          <w:iCs/>
          <w:color w:val="auto"/>
          <w:sz w:val="20"/>
          <w:szCs w:val="20"/>
        </w:rPr>
        <w:t>NP.BA.261.3.2026</w:t>
      </w:r>
    </w:p>
    <w:p w14:paraId="01C6FA7B" w14:textId="39D87F0D" w:rsidR="00132D6F" w:rsidRPr="00572F5B" w:rsidRDefault="00132D6F" w:rsidP="00132D6F">
      <w:pPr>
        <w:pStyle w:val="Default"/>
        <w:spacing w:after="120" w:line="276" w:lineRule="auto"/>
        <w:ind w:left="2124" w:firstLine="708"/>
        <w:jc w:val="right"/>
        <w:rPr>
          <w:rFonts w:asciiTheme="minorHAnsi" w:hAnsiTheme="minorHAnsi"/>
          <w:b/>
          <w:bCs/>
          <w:i/>
          <w:iCs/>
          <w:color w:val="auto"/>
          <w:sz w:val="20"/>
          <w:szCs w:val="20"/>
        </w:rPr>
      </w:pPr>
      <w:r w:rsidRPr="00572F5B">
        <w:rPr>
          <w:rFonts w:asciiTheme="minorHAnsi" w:hAnsiTheme="minorHAnsi"/>
          <w:b/>
          <w:bCs/>
          <w:i/>
          <w:iCs/>
          <w:color w:val="auto"/>
          <w:sz w:val="20"/>
          <w:szCs w:val="20"/>
        </w:rPr>
        <w:t xml:space="preserve">Załącznik nr </w:t>
      </w:r>
      <w:r w:rsidR="00572F5B" w:rsidRPr="00572F5B">
        <w:rPr>
          <w:rFonts w:asciiTheme="minorHAnsi" w:hAnsiTheme="minorHAnsi"/>
          <w:b/>
          <w:bCs/>
          <w:i/>
          <w:iCs/>
          <w:color w:val="auto"/>
          <w:sz w:val="20"/>
          <w:szCs w:val="20"/>
        </w:rPr>
        <w:t>5</w:t>
      </w:r>
      <w:r w:rsidRPr="00572F5B">
        <w:rPr>
          <w:rFonts w:asciiTheme="minorHAnsi" w:hAnsiTheme="minorHAnsi"/>
          <w:b/>
          <w:bCs/>
          <w:i/>
          <w:iCs/>
          <w:color w:val="auto"/>
          <w:sz w:val="20"/>
          <w:szCs w:val="20"/>
        </w:rPr>
        <w:t xml:space="preserve"> do </w:t>
      </w:r>
      <w:r w:rsidR="00572F5B" w:rsidRPr="00572F5B">
        <w:rPr>
          <w:rFonts w:asciiTheme="minorHAnsi" w:hAnsiTheme="minorHAnsi"/>
          <w:b/>
          <w:bCs/>
          <w:i/>
          <w:iCs/>
          <w:color w:val="auto"/>
          <w:sz w:val="20"/>
          <w:szCs w:val="20"/>
        </w:rPr>
        <w:t>zapytania ofertowego</w:t>
      </w:r>
    </w:p>
    <w:p w14:paraId="4983E3AD" w14:textId="77777777" w:rsidR="00132D6F" w:rsidRPr="00132D6F" w:rsidRDefault="00132D6F" w:rsidP="00132D6F">
      <w:pPr>
        <w:pStyle w:val="Default"/>
        <w:spacing w:line="276" w:lineRule="auto"/>
        <w:jc w:val="center"/>
        <w:rPr>
          <w:rFonts w:asciiTheme="minorHAnsi" w:hAnsiTheme="minorHAnsi"/>
          <w:b/>
          <w:bCs/>
          <w:color w:val="auto"/>
          <w:sz w:val="20"/>
          <w:szCs w:val="20"/>
        </w:rPr>
      </w:pPr>
      <w:r w:rsidRPr="00132D6F">
        <w:rPr>
          <w:rFonts w:asciiTheme="minorHAnsi" w:hAnsiTheme="minorHAnsi"/>
          <w:b/>
          <w:bCs/>
          <w:color w:val="auto"/>
          <w:sz w:val="20"/>
          <w:szCs w:val="20"/>
        </w:rPr>
        <w:t>WZÓR</w:t>
      </w:r>
    </w:p>
    <w:p w14:paraId="63C23705" w14:textId="1B75E47A" w:rsidR="00132D6F" w:rsidRPr="00132D6F" w:rsidRDefault="00132D6F" w:rsidP="00132D6F">
      <w:pPr>
        <w:pStyle w:val="Default"/>
        <w:spacing w:after="120" w:line="276" w:lineRule="auto"/>
        <w:jc w:val="center"/>
        <w:rPr>
          <w:rFonts w:asciiTheme="minorHAnsi" w:hAnsiTheme="minorHAnsi"/>
          <w:b/>
          <w:bCs/>
          <w:color w:val="auto"/>
          <w:sz w:val="20"/>
          <w:szCs w:val="20"/>
        </w:rPr>
      </w:pPr>
      <w:r w:rsidRPr="00132D6F">
        <w:rPr>
          <w:rFonts w:asciiTheme="minorHAnsi" w:hAnsiTheme="minorHAnsi"/>
          <w:b/>
          <w:bCs/>
          <w:color w:val="auto"/>
          <w:sz w:val="20"/>
          <w:szCs w:val="20"/>
        </w:rPr>
        <w:t>UMOWA NR INS/</w:t>
      </w:r>
      <w:r w:rsidR="00686D6B">
        <w:rPr>
          <w:rFonts w:asciiTheme="minorHAnsi" w:hAnsiTheme="minorHAnsi"/>
          <w:b/>
          <w:bCs/>
          <w:color w:val="auto"/>
          <w:sz w:val="20"/>
          <w:szCs w:val="20"/>
        </w:rPr>
        <w:t>B</w:t>
      </w:r>
      <w:r w:rsidR="00572F5B">
        <w:rPr>
          <w:rFonts w:asciiTheme="minorHAnsi" w:hAnsiTheme="minorHAnsi"/>
          <w:b/>
          <w:bCs/>
          <w:color w:val="auto"/>
          <w:sz w:val="20"/>
          <w:szCs w:val="20"/>
        </w:rPr>
        <w:t>A</w:t>
      </w:r>
      <w:r w:rsidRPr="00132D6F">
        <w:rPr>
          <w:rFonts w:asciiTheme="minorHAnsi" w:hAnsiTheme="minorHAnsi"/>
          <w:b/>
          <w:bCs/>
          <w:color w:val="auto"/>
          <w:sz w:val="20"/>
          <w:szCs w:val="20"/>
        </w:rPr>
        <w:t xml:space="preserve">  –    /202</w:t>
      </w:r>
      <w:r w:rsidR="00572F5B">
        <w:rPr>
          <w:rFonts w:asciiTheme="minorHAnsi" w:hAnsiTheme="minorHAnsi"/>
          <w:b/>
          <w:bCs/>
          <w:color w:val="auto"/>
          <w:sz w:val="20"/>
          <w:szCs w:val="20"/>
        </w:rPr>
        <w:t>6</w:t>
      </w:r>
    </w:p>
    <w:p w14:paraId="2CC59D20" w14:textId="77777777" w:rsidR="00132D6F" w:rsidRPr="00132D6F" w:rsidRDefault="00132D6F" w:rsidP="00132D6F">
      <w:pPr>
        <w:pStyle w:val="Default"/>
        <w:spacing w:after="120" w:line="276" w:lineRule="auto"/>
        <w:jc w:val="both"/>
        <w:rPr>
          <w:rFonts w:asciiTheme="minorHAnsi" w:hAnsiTheme="minorHAnsi"/>
          <w:bCs/>
          <w:color w:val="auto"/>
          <w:sz w:val="20"/>
          <w:szCs w:val="20"/>
        </w:rPr>
      </w:pPr>
      <w:r w:rsidRPr="00132D6F">
        <w:rPr>
          <w:rFonts w:asciiTheme="minorHAnsi" w:hAnsiTheme="minorHAnsi"/>
          <w:bCs/>
          <w:color w:val="auto"/>
          <w:sz w:val="20"/>
          <w:szCs w:val="20"/>
        </w:rPr>
        <w:t>Zawarta w dniu    ………..  pomiędzy:</w:t>
      </w:r>
    </w:p>
    <w:p w14:paraId="34299417" w14:textId="77777777" w:rsidR="00132D6F" w:rsidRPr="00A63FC7" w:rsidRDefault="00A63FC7" w:rsidP="00132D6F">
      <w:pPr>
        <w:pStyle w:val="Default"/>
        <w:spacing w:after="120" w:line="276" w:lineRule="auto"/>
        <w:jc w:val="both"/>
        <w:rPr>
          <w:rFonts w:asciiTheme="minorHAnsi" w:hAnsiTheme="minorHAnsi"/>
          <w:color w:val="auto"/>
          <w:sz w:val="20"/>
          <w:szCs w:val="20"/>
        </w:rPr>
      </w:pPr>
      <w:r w:rsidRPr="00A63FC7">
        <w:rPr>
          <w:rFonts w:ascii="Verdana" w:hAnsi="Verdana"/>
          <w:b/>
          <w:sz w:val="20"/>
          <w:szCs w:val="20"/>
        </w:rPr>
        <w:t>Sieć Badawcza Łukasiewicz – Instytutem Nowych Syntez Chemicznych</w:t>
      </w:r>
      <w:r w:rsidRPr="00A63FC7">
        <w:rPr>
          <w:rFonts w:ascii="Verdana" w:hAnsi="Verdana"/>
          <w:sz w:val="20"/>
          <w:szCs w:val="20"/>
        </w:rPr>
        <w:t xml:space="preserve"> </w:t>
      </w:r>
      <w:r>
        <w:rPr>
          <w:rFonts w:ascii="Verdana" w:hAnsi="Verdana"/>
          <w:sz w:val="20"/>
          <w:szCs w:val="20"/>
        </w:rPr>
        <w:br/>
      </w:r>
      <w:r w:rsidRPr="00A63FC7">
        <w:rPr>
          <w:rFonts w:ascii="Verdana" w:hAnsi="Verdana"/>
          <w:sz w:val="20"/>
          <w:szCs w:val="20"/>
        </w:rPr>
        <w:t>z siedzibą w Puławach (24-110), Aleja Tysiąclecia Państwa Polskiego 13A, działającym na podstawie ustawy z dnia 21 lutego 2019r. o Sieci Badawczej Łukasiewicz, wpisanym do rejestru przedsiębiorców prowadzonego przez Sąd Rejonowy Lublin–Wschód w Lublinie z siedzibą w Świdniku, VI Wydział Gospodarczy Krajowego Rejestru Sądowego pod numerem KRS: 0000854745, NIP: 7160002098, REGON: 000041619</w:t>
      </w:r>
      <w:r w:rsidRPr="00A63FC7">
        <w:rPr>
          <w:rFonts w:asciiTheme="minorHAnsi" w:hAnsiTheme="minorHAnsi"/>
          <w:sz w:val="20"/>
          <w:szCs w:val="20"/>
        </w:rPr>
        <w:t>, zwanym dalej „Zamawiającym” reprezentowanym przez</w:t>
      </w:r>
      <w:r w:rsidR="00132D6F" w:rsidRPr="00A63FC7">
        <w:rPr>
          <w:rFonts w:asciiTheme="minorHAnsi" w:hAnsiTheme="minorHAnsi"/>
          <w:bCs/>
          <w:color w:val="auto"/>
          <w:sz w:val="20"/>
          <w:szCs w:val="20"/>
        </w:rPr>
        <w:t>:</w:t>
      </w:r>
    </w:p>
    <w:p w14:paraId="3A230A6D" w14:textId="77777777" w:rsidR="00132D6F" w:rsidRPr="00132D6F" w:rsidRDefault="00B54FC1" w:rsidP="00965FCB">
      <w:pPr>
        <w:pStyle w:val="Default"/>
        <w:numPr>
          <w:ilvl w:val="0"/>
          <w:numId w:val="18"/>
        </w:numPr>
        <w:spacing w:after="120" w:line="276" w:lineRule="auto"/>
        <w:jc w:val="both"/>
        <w:rPr>
          <w:rFonts w:asciiTheme="minorHAnsi" w:hAnsiTheme="minorHAnsi"/>
          <w:color w:val="auto"/>
          <w:sz w:val="20"/>
          <w:szCs w:val="20"/>
        </w:rPr>
      </w:pPr>
      <w:r>
        <w:rPr>
          <w:rFonts w:asciiTheme="minorHAnsi" w:hAnsiTheme="minorHAnsi"/>
          <w:b/>
          <w:bCs/>
          <w:color w:val="auto"/>
          <w:sz w:val="20"/>
          <w:szCs w:val="20"/>
        </w:rPr>
        <w:t>…………………………………………………………………………..</w:t>
      </w:r>
    </w:p>
    <w:p w14:paraId="6D53C9CB" w14:textId="77777777" w:rsidR="00132D6F" w:rsidRPr="00132D6F" w:rsidRDefault="00132D6F" w:rsidP="00132D6F">
      <w:pPr>
        <w:pStyle w:val="Default"/>
        <w:spacing w:after="120" w:line="276" w:lineRule="auto"/>
        <w:jc w:val="both"/>
        <w:rPr>
          <w:rFonts w:asciiTheme="minorHAnsi" w:hAnsiTheme="minorHAnsi"/>
          <w:bCs/>
          <w:color w:val="auto"/>
          <w:sz w:val="20"/>
          <w:szCs w:val="20"/>
        </w:rPr>
      </w:pPr>
      <w:r w:rsidRPr="00132D6F">
        <w:rPr>
          <w:rFonts w:asciiTheme="minorHAnsi" w:hAnsiTheme="minorHAnsi"/>
          <w:bCs/>
          <w:color w:val="auto"/>
          <w:sz w:val="20"/>
          <w:szCs w:val="20"/>
        </w:rPr>
        <w:t>a</w:t>
      </w:r>
    </w:p>
    <w:p w14:paraId="4271548D" w14:textId="77777777" w:rsidR="00A63FC7" w:rsidRPr="000C24A9" w:rsidRDefault="00A63FC7" w:rsidP="00A63FC7">
      <w:pPr>
        <w:pStyle w:val="Default"/>
        <w:spacing w:after="120" w:line="276" w:lineRule="auto"/>
        <w:jc w:val="both"/>
        <w:rPr>
          <w:rFonts w:asciiTheme="minorHAnsi" w:hAnsiTheme="minorHAnsi"/>
          <w:color w:val="auto"/>
          <w:sz w:val="20"/>
          <w:szCs w:val="20"/>
        </w:rPr>
      </w:pPr>
      <w:r w:rsidRPr="000C24A9">
        <w:rPr>
          <w:rFonts w:asciiTheme="minorHAnsi" w:hAnsiTheme="minorHAnsi"/>
          <w:color w:val="auto"/>
          <w:sz w:val="20"/>
          <w:szCs w:val="20"/>
        </w:rPr>
        <w:t xml:space="preserve">………………………………………………………………………………………………………………………………………………………………………………………………………………………., </w:t>
      </w:r>
      <w:r w:rsidRPr="000C24A9">
        <w:rPr>
          <w:rFonts w:asciiTheme="minorHAnsi" w:hAnsiTheme="minorHAnsi"/>
          <w:bCs/>
          <w:color w:val="00000A"/>
          <w:sz w:val="20"/>
          <w:szCs w:val="20"/>
        </w:rPr>
        <w:t xml:space="preserve">(adresy zamieszkania wspólników spółki jawnej)  </w:t>
      </w:r>
      <w:r w:rsidRPr="000C24A9">
        <w:rPr>
          <w:rFonts w:asciiTheme="minorHAnsi" w:hAnsiTheme="minorHAnsi"/>
          <w:color w:val="auto"/>
          <w:sz w:val="20"/>
          <w:szCs w:val="20"/>
        </w:rPr>
        <w:t>reprezentowanym przez:</w:t>
      </w:r>
    </w:p>
    <w:p w14:paraId="10C57CF8" w14:textId="77777777" w:rsidR="00A63FC7" w:rsidRPr="000C24A9" w:rsidRDefault="00A63FC7" w:rsidP="00A63FC7">
      <w:pPr>
        <w:pStyle w:val="Default"/>
        <w:spacing w:after="120"/>
        <w:ind w:firstLine="426"/>
        <w:jc w:val="both"/>
        <w:rPr>
          <w:rFonts w:asciiTheme="minorHAnsi" w:hAnsiTheme="minorHAnsi"/>
          <w:color w:val="auto"/>
          <w:sz w:val="20"/>
          <w:szCs w:val="20"/>
        </w:rPr>
      </w:pPr>
      <w:r w:rsidRPr="000C24A9">
        <w:rPr>
          <w:rFonts w:asciiTheme="minorHAnsi" w:hAnsiTheme="minorHAnsi"/>
          <w:color w:val="auto"/>
          <w:sz w:val="20"/>
          <w:szCs w:val="20"/>
        </w:rPr>
        <w:t xml:space="preserve">1. ………………………………. </w:t>
      </w:r>
    </w:p>
    <w:p w14:paraId="0357DE1C" w14:textId="77777777" w:rsidR="00A63FC7" w:rsidRPr="000C24A9" w:rsidRDefault="00A63FC7" w:rsidP="00A63FC7">
      <w:pPr>
        <w:pStyle w:val="Default"/>
        <w:spacing w:after="120"/>
        <w:ind w:firstLine="426"/>
        <w:jc w:val="both"/>
        <w:rPr>
          <w:rFonts w:asciiTheme="minorHAnsi" w:hAnsiTheme="minorHAnsi"/>
          <w:color w:val="auto"/>
          <w:sz w:val="20"/>
          <w:szCs w:val="20"/>
        </w:rPr>
      </w:pPr>
      <w:r w:rsidRPr="000C24A9">
        <w:rPr>
          <w:rFonts w:asciiTheme="minorHAnsi" w:hAnsiTheme="minorHAnsi"/>
          <w:color w:val="auto"/>
          <w:sz w:val="20"/>
          <w:szCs w:val="20"/>
        </w:rPr>
        <w:t xml:space="preserve">2.  ……………………………… </w:t>
      </w:r>
    </w:p>
    <w:p w14:paraId="5CF08B7F" w14:textId="666738BE" w:rsidR="00A63FC7" w:rsidRPr="000C24A9" w:rsidRDefault="00A63FC7" w:rsidP="00A63FC7">
      <w:pPr>
        <w:pStyle w:val="Default"/>
        <w:spacing w:after="120"/>
        <w:jc w:val="both"/>
        <w:rPr>
          <w:rFonts w:asciiTheme="minorHAnsi" w:hAnsiTheme="minorHAnsi"/>
          <w:color w:val="auto"/>
          <w:sz w:val="20"/>
          <w:szCs w:val="20"/>
        </w:rPr>
      </w:pPr>
      <w:r w:rsidRPr="000C24A9">
        <w:rPr>
          <w:rFonts w:asciiTheme="minorHAnsi" w:hAnsiTheme="minorHAnsi"/>
          <w:color w:val="auto"/>
          <w:sz w:val="20"/>
          <w:szCs w:val="20"/>
        </w:rPr>
        <w:t xml:space="preserve">zwanym dalej </w:t>
      </w:r>
      <w:r w:rsidR="00686D6B">
        <w:rPr>
          <w:rFonts w:asciiTheme="minorHAnsi" w:hAnsiTheme="minorHAnsi"/>
          <w:color w:val="auto"/>
          <w:sz w:val="20"/>
          <w:szCs w:val="20"/>
        </w:rPr>
        <w:t xml:space="preserve"> „Dostawcą” lub </w:t>
      </w:r>
      <w:r w:rsidRPr="000C24A9">
        <w:rPr>
          <w:rFonts w:asciiTheme="minorHAnsi" w:hAnsiTheme="minorHAnsi"/>
          <w:color w:val="auto"/>
          <w:sz w:val="20"/>
          <w:szCs w:val="20"/>
        </w:rPr>
        <w:t>"</w:t>
      </w:r>
      <w:r>
        <w:rPr>
          <w:rFonts w:asciiTheme="minorHAnsi" w:hAnsiTheme="minorHAnsi"/>
          <w:color w:val="auto"/>
          <w:sz w:val="20"/>
          <w:szCs w:val="20"/>
        </w:rPr>
        <w:t>Wykonawcą</w:t>
      </w:r>
      <w:r w:rsidRPr="000C24A9">
        <w:rPr>
          <w:rFonts w:asciiTheme="minorHAnsi" w:hAnsiTheme="minorHAnsi"/>
          <w:color w:val="auto"/>
          <w:sz w:val="20"/>
          <w:szCs w:val="20"/>
        </w:rPr>
        <w:t>",</w:t>
      </w:r>
    </w:p>
    <w:p w14:paraId="1324713D" w14:textId="77777777" w:rsidR="00132D6F" w:rsidRPr="00132D6F" w:rsidRDefault="00132D6F" w:rsidP="00132D6F">
      <w:pPr>
        <w:pStyle w:val="Default"/>
        <w:spacing w:after="120" w:line="276" w:lineRule="auto"/>
        <w:jc w:val="both"/>
        <w:rPr>
          <w:rFonts w:asciiTheme="minorHAnsi" w:hAnsiTheme="minorHAnsi"/>
          <w:color w:val="auto"/>
          <w:sz w:val="20"/>
          <w:szCs w:val="20"/>
        </w:rPr>
      </w:pPr>
    </w:p>
    <w:p w14:paraId="7818EC6D" w14:textId="77777777" w:rsidR="00132D6F" w:rsidRPr="00132D6F" w:rsidRDefault="00132D6F" w:rsidP="00132D6F">
      <w:pPr>
        <w:pStyle w:val="Default"/>
        <w:spacing w:after="120" w:line="276" w:lineRule="auto"/>
        <w:jc w:val="both"/>
        <w:rPr>
          <w:rFonts w:asciiTheme="minorHAnsi" w:hAnsiTheme="minorHAnsi"/>
          <w:bCs/>
          <w:color w:val="auto"/>
          <w:sz w:val="20"/>
          <w:szCs w:val="20"/>
        </w:rPr>
      </w:pPr>
    </w:p>
    <w:p w14:paraId="73AE38CA" w14:textId="77777777" w:rsidR="00572F5B" w:rsidRPr="004D4AEE" w:rsidRDefault="00572F5B" w:rsidP="00572F5B">
      <w:pPr>
        <w:pStyle w:val="Teksttreci0"/>
        <w:shd w:val="clear" w:color="auto" w:fill="auto"/>
        <w:spacing w:after="120" w:line="262" w:lineRule="auto"/>
        <w:rPr>
          <w:rFonts w:asciiTheme="minorHAnsi" w:hAnsiTheme="minorHAnsi" w:cs="Arial"/>
          <w:color w:val="000000"/>
          <w:sz w:val="20"/>
          <w:szCs w:val="20"/>
          <w:lang w:bidi="pl-PL"/>
        </w:rPr>
      </w:pPr>
      <w:r w:rsidRPr="008230DC">
        <w:rPr>
          <w:rFonts w:asciiTheme="minorHAnsi" w:hAnsiTheme="minorHAnsi"/>
          <w:sz w:val="20"/>
          <w:szCs w:val="20"/>
        </w:rPr>
        <w:t xml:space="preserve">Zamówienie </w:t>
      </w:r>
      <w:r>
        <w:rPr>
          <w:rFonts w:asciiTheme="minorHAnsi" w:hAnsiTheme="minorHAnsi"/>
          <w:sz w:val="20"/>
          <w:szCs w:val="20"/>
        </w:rPr>
        <w:t xml:space="preserve">udzielane w trybie zapytania ofertowego </w:t>
      </w:r>
      <w:r w:rsidRPr="008230DC">
        <w:rPr>
          <w:rFonts w:asciiTheme="minorHAnsi" w:hAnsiTheme="minorHAnsi"/>
          <w:sz w:val="20"/>
          <w:szCs w:val="20"/>
        </w:rPr>
        <w:t>o wartości poniżej 1</w:t>
      </w:r>
      <w:r>
        <w:rPr>
          <w:rFonts w:asciiTheme="minorHAnsi" w:hAnsiTheme="minorHAnsi"/>
          <w:sz w:val="20"/>
          <w:szCs w:val="20"/>
        </w:rPr>
        <w:t>7</w:t>
      </w:r>
      <w:r w:rsidRPr="008230DC">
        <w:rPr>
          <w:rFonts w:asciiTheme="minorHAnsi" w:hAnsiTheme="minorHAnsi"/>
          <w:sz w:val="20"/>
          <w:szCs w:val="20"/>
        </w:rPr>
        <w:t xml:space="preserve">0 000 zł, do którego na podstawie art. 2 ust. 1 pkt.1 </w:t>
      </w:r>
      <w:r>
        <w:rPr>
          <w:rFonts w:asciiTheme="minorHAnsi" w:hAnsiTheme="minorHAnsi"/>
          <w:sz w:val="20"/>
          <w:szCs w:val="20"/>
        </w:rPr>
        <w:t xml:space="preserve">ustawy z dnia 11 września 2019r. Prawo zamówień publicznych (tj. Dz.U. z 2024r. poz. 1320) </w:t>
      </w:r>
      <w:r w:rsidRPr="008230DC">
        <w:rPr>
          <w:rFonts w:asciiTheme="minorHAnsi" w:hAnsiTheme="minorHAnsi"/>
          <w:sz w:val="20"/>
          <w:szCs w:val="20"/>
        </w:rPr>
        <w:t>nie mają zastosowania</w:t>
      </w:r>
      <w:r>
        <w:rPr>
          <w:rFonts w:asciiTheme="minorHAnsi" w:hAnsiTheme="minorHAnsi"/>
          <w:sz w:val="20"/>
          <w:szCs w:val="20"/>
        </w:rPr>
        <w:t xml:space="preserve"> jej</w:t>
      </w:r>
      <w:r w:rsidRPr="008230DC">
        <w:rPr>
          <w:rFonts w:asciiTheme="minorHAnsi" w:hAnsiTheme="minorHAnsi"/>
          <w:sz w:val="20"/>
          <w:szCs w:val="20"/>
        </w:rPr>
        <w:t xml:space="preserve"> przepisy</w:t>
      </w:r>
    </w:p>
    <w:p w14:paraId="13646CA3" w14:textId="77777777" w:rsidR="00132D6F" w:rsidRPr="00132D6F" w:rsidRDefault="00132D6F" w:rsidP="00132D6F">
      <w:pPr>
        <w:pStyle w:val="Default"/>
        <w:spacing w:after="120" w:line="276" w:lineRule="auto"/>
        <w:jc w:val="both"/>
        <w:rPr>
          <w:rFonts w:asciiTheme="minorHAnsi" w:hAnsiTheme="minorHAnsi"/>
          <w:bCs/>
          <w:color w:val="auto"/>
          <w:sz w:val="20"/>
          <w:szCs w:val="20"/>
        </w:rPr>
      </w:pPr>
    </w:p>
    <w:p w14:paraId="0EA85FB1" w14:textId="77777777" w:rsidR="00132D6F" w:rsidRPr="00132D6F" w:rsidRDefault="00132D6F" w:rsidP="00132D6F">
      <w:pPr>
        <w:pStyle w:val="Default"/>
        <w:spacing w:after="120" w:line="276" w:lineRule="auto"/>
        <w:jc w:val="center"/>
        <w:rPr>
          <w:rFonts w:asciiTheme="minorHAnsi" w:hAnsiTheme="minorHAnsi"/>
          <w:b/>
          <w:bCs/>
          <w:color w:val="auto"/>
          <w:sz w:val="20"/>
          <w:szCs w:val="20"/>
        </w:rPr>
      </w:pPr>
      <w:r w:rsidRPr="00132D6F">
        <w:rPr>
          <w:rFonts w:asciiTheme="minorHAnsi" w:hAnsiTheme="minorHAnsi"/>
          <w:b/>
          <w:bCs/>
          <w:color w:val="auto"/>
          <w:sz w:val="20"/>
          <w:szCs w:val="20"/>
        </w:rPr>
        <w:t>§ 1 – Przedmiot umowy</w:t>
      </w:r>
    </w:p>
    <w:p w14:paraId="6C6BBECC" w14:textId="3C651C97" w:rsidR="00132D6F" w:rsidRPr="003A1E89" w:rsidRDefault="00132D6F" w:rsidP="00100D24">
      <w:pPr>
        <w:pStyle w:val="Standard"/>
        <w:numPr>
          <w:ilvl w:val="0"/>
          <w:numId w:val="19"/>
        </w:numPr>
        <w:autoSpaceDN w:val="0"/>
        <w:spacing w:after="120"/>
        <w:jc w:val="both"/>
        <w:textAlignment w:val="baseline"/>
        <w:rPr>
          <w:rFonts w:asciiTheme="minorHAnsi" w:hAnsiTheme="minorHAnsi"/>
          <w:b/>
          <w:bCs/>
          <w:sz w:val="20"/>
          <w:szCs w:val="20"/>
        </w:rPr>
      </w:pPr>
      <w:bookmarkStart w:id="1" w:name="_Hlk138665007"/>
      <w:r w:rsidRPr="003A1E89">
        <w:rPr>
          <w:rFonts w:asciiTheme="minorHAnsi" w:hAnsiTheme="minorHAnsi" w:cs="Arial"/>
          <w:bCs/>
          <w:sz w:val="20"/>
          <w:szCs w:val="20"/>
        </w:rPr>
        <w:t>Przedmiotem umowy jest</w:t>
      </w:r>
      <w:r w:rsidRPr="003A1E89">
        <w:rPr>
          <w:rFonts w:asciiTheme="minorHAnsi" w:hAnsiTheme="minorHAnsi"/>
          <w:bCs/>
          <w:sz w:val="20"/>
          <w:szCs w:val="20"/>
        </w:rPr>
        <w:t xml:space="preserve"> </w:t>
      </w:r>
      <w:r w:rsidR="003A1E89" w:rsidRPr="003A1E89">
        <w:rPr>
          <w:rFonts w:asciiTheme="minorHAnsi" w:hAnsiTheme="minorHAnsi"/>
          <w:b/>
          <w:bCs/>
          <w:sz w:val="20"/>
          <w:szCs w:val="20"/>
        </w:rPr>
        <w:t>dostawa</w:t>
      </w:r>
      <w:r w:rsidR="003A1E89" w:rsidRPr="003A1E89">
        <w:rPr>
          <w:rFonts w:asciiTheme="minorHAnsi" w:hAnsiTheme="minorHAnsi"/>
          <w:b/>
          <w:bCs/>
          <w:sz w:val="20"/>
          <w:szCs w:val="22"/>
        </w:rPr>
        <w:t xml:space="preserve"> fabrycznie now</w:t>
      </w:r>
      <w:r w:rsidR="00572F5B">
        <w:rPr>
          <w:rFonts w:asciiTheme="minorHAnsi" w:hAnsiTheme="minorHAnsi"/>
          <w:b/>
          <w:bCs/>
          <w:sz w:val="20"/>
          <w:szCs w:val="22"/>
        </w:rPr>
        <w:t>ej</w:t>
      </w:r>
      <w:r w:rsidR="003A1E89" w:rsidRPr="003A1E89">
        <w:rPr>
          <w:rFonts w:asciiTheme="minorHAnsi" w:hAnsiTheme="minorHAnsi"/>
          <w:b/>
          <w:bCs/>
          <w:sz w:val="20"/>
          <w:szCs w:val="22"/>
        </w:rPr>
        <w:t xml:space="preserve"> </w:t>
      </w:r>
      <w:r w:rsidR="00572F5B">
        <w:rPr>
          <w:rFonts w:asciiTheme="minorHAnsi" w:hAnsiTheme="minorHAnsi"/>
          <w:b/>
          <w:bCs/>
          <w:sz w:val="20"/>
          <w:szCs w:val="22"/>
        </w:rPr>
        <w:t xml:space="preserve">automatycznej </w:t>
      </w:r>
      <w:proofErr w:type="spellStart"/>
      <w:r w:rsidR="00572F5B">
        <w:rPr>
          <w:rFonts w:asciiTheme="minorHAnsi" w:hAnsiTheme="minorHAnsi"/>
          <w:b/>
          <w:bCs/>
          <w:sz w:val="20"/>
          <w:szCs w:val="22"/>
        </w:rPr>
        <w:t>stapiarki</w:t>
      </w:r>
      <w:proofErr w:type="spellEnd"/>
      <w:r w:rsidR="00572F5B">
        <w:rPr>
          <w:rFonts w:asciiTheme="minorHAnsi" w:hAnsiTheme="minorHAnsi"/>
          <w:b/>
          <w:bCs/>
          <w:sz w:val="20"/>
          <w:szCs w:val="22"/>
        </w:rPr>
        <w:t xml:space="preserve"> elektrycznej</w:t>
      </w:r>
      <w:r w:rsidR="003A1E89" w:rsidRPr="003A1E89">
        <w:rPr>
          <w:rFonts w:asciiTheme="minorHAnsi" w:hAnsiTheme="minorHAnsi"/>
          <w:b/>
          <w:bCs/>
          <w:sz w:val="20"/>
          <w:szCs w:val="22"/>
        </w:rPr>
        <w:t xml:space="preserve"> wraz wymaganym wyposażeniem oraz oprogramowaniem narzędziowym </w:t>
      </w:r>
      <w:r w:rsidRPr="003A1E89">
        <w:rPr>
          <w:rFonts w:asciiTheme="minorHAnsi" w:hAnsiTheme="minorHAnsi"/>
          <w:bCs/>
          <w:sz w:val="20"/>
          <w:szCs w:val="20"/>
        </w:rPr>
        <w:t>zgodnie z</w:t>
      </w:r>
      <w:r w:rsidRPr="003A1E89">
        <w:rPr>
          <w:rFonts w:asciiTheme="minorHAnsi" w:hAnsiTheme="minorHAnsi"/>
          <w:b/>
          <w:bCs/>
          <w:sz w:val="20"/>
          <w:szCs w:val="20"/>
        </w:rPr>
        <w:t xml:space="preserve"> </w:t>
      </w:r>
      <w:r w:rsidRPr="003A1E89">
        <w:rPr>
          <w:rFonts w:asciiTheme="minorHAnsi" w:hAnsiTheme="minorHAnsi"/>
          <w:sz w:val="20"/>
          <w:szCs w:val="20"/>
        </w:rPr>
        <w:t xml:space="preserve">Ofertą </w:t>
      </w:r>
      <w:r w:rsidR="00686D6B">
        <w:rPr>
          <w:rFonts w:asciiTheme="minorHAnsi" w:hAnsiTheme="minorHAnsi"/>
          <w:sz w:val="20"/>
          <w:szCs w:val="20"/>
        </w:rPr>
        <w:t>Dostawcy</w:t>
      </w:r>
      <w:r w:rsidRPr="003A1E89">
        <w:rPr>
          <w:rFonts w:asciiTheme="minorHAnsi" w:hAnsiTheme="minorHAnsi"/>
          <w:sz w:val="20"/>
          <w:szCs w:val="20"/>
        </w:rPr>
        <w:t xml:space="preserve"> stanowiącą załącznik nr 1 do niniejszej umowy</w:t>
      </w:r>
    </w:p>
    <w:p w14:paraId="7C838C78" w14:textId="77777777" w:rsidR="00132D6F" w:rsidRPr="00132D6F" w:rsidRDefault="00132D6F" w:rsidP="00965FCB">
      <w:pPr>
        <w:pStyle w:val="Standard"/>
        <w:numPr>
          <w:ilvl w:val="0"/>
          <w:numId w:val="19"/>
        </w:numPr>
        <w:autoSpaceDN w:val="0"/>
        <w:jc w:val="both"/>
        <w:textAlignment w:val="baseline"/>
        <w:rPr>
          <w:rFonts w:asciiTheme="minorHAnsi" w:hAnsiTheme="minorHAnsi"/>
          <w:bCs/>
          <w:sz w:val="20"/>
          <w:szCs w:val="20"/>
        </w:rPr>
      </w:pPr>
      <w:r w:rsidRPr="00132D6F">
        <w:rPr>
          <w:rFonts w:asciiTheme="minorHAnsi" w:hAnsiTheme="minorHAnsi"/>
          <w:b/>
          <w:bCs/>
          <w:sz w:val="20"/>
          <w:szCs w:val="20"/>
        </w:rPr>
        <w:t xml:space="preserve"> </w:t>
      </w:r>
      <w:bookmarkStart w:id="2" w:name="_Hlk187908199"/>
      <w:r w:rsidRPr="00132D6F">
        <w:rPr>
          <w:rFonts w:asciiTheme="minorHAnsi" w:hAnsiTheme="minorHAnsi"/>
          <w:bCs/>
          <w:sz w:val="20"/>
          <w:szCs w:val="20"/>
        </w:rPr>
        <w:t>Zakres zamówienia obejmuj</w:t>
      </w:r>
      <w:r w:rsidR="00317A02">
        <w:rPr>
          <w:rFonts w:asciiTheme="minorHAnsi" w:hAnsiTheme="minorHAnsi"/>
          <w:bCs/>
          <w:sz w:val="20"/>
          <w:szCs w:val="20"/>
        </w:rPr>
        <w:t>e</w:t>
      </w:r>
      <w:r w:rsidRPr="00132D6F">
        <w:rPr>
          <w:rFonts w:asciiTheme="minorHAnsi" w:hAnsiTheme="minorHAnsi"/>
          <w:bCs/>
          <w:sz w:val="20"/>
          <w:szCs w:val="20"/>
        </w:rPr>
        <w:t xml:space="preserve">: </w:t>
      </w:r>
    </w:p>
    <w:p w14:paraId="5DB0DB3E" w14:textId="77777777" w:rsidR="00631803" w:rsidRPr="00631803" w:rsidRDefault="00631803" w:rsidP="00965FCB">
      <w:pPr>
        <w:pStyle w:val="Akapitzlist"/>
        <w:numPr>
          <w:ilvl w:val="0"/>
          <w:numId w:val="24"/>
        </w:numPr>
        <w:suppressAutoHyphens/>
        <w:autoSpaceDE w:val="0"/>
        <w:autoSpaceDN w:val="0"/>
        <w:adjustRightInd w:val="0"/>
        <w:jc w:val="both"/>
        <w:textAlignment w:val="baseline"/>
        <w:rPr>
          <w:rFonts w:asciiTheme="minorHAnsi" w:eastAsiaTheme="minorHAnsi" w:hAnsiTheme="minorHAnsi" w:cs="Tahoma"/>
          <w:vanish/>
          <w:lang w:eastAsia="en-US"/>
        </w:rPr>
      </w:pPr>
    </w:p>
    <w:p w14:paraId="64D7B8E8" w14:textId="77777777" w:rsidR="00631803" w:rsidRPr="00631803" w:rsidRDefault="00631803" w:rsidP="00965FCB">
      <w:pPr>
        <w:pStyle w:val="Akapitzlist"/>
        <w:numPr>
          <w:ilvl w:val="0"/>
          <w:numId w:val="24"/>
        </w:numPr>
        <w:suppressAutoHyphens/>
        <w:autoSpaceDE w:val="0"/>
        <w:autoSpaceDN w:val="0"/>
        <w:adjustRightInd w:val="0"/>
        <w:jc w:val="both"/>
        <w:textAlignment w:val="baseline"/>
        <w:rPr>
          <w:rFonts w:asciiTheme="minorHAnsi" w:eastAsiaTheme="minorHAnsi" w:hAnsiTheme="minorHAnsi" w:cs="Tahoma"/>
          <w:vanish/>
          <w:lang w:eastAsia="en-US"/>
        </w:rPr>
      </w:pPr>
    </w:p>
    <w:bookmarkEnd w:id="2"/>
    <w:p w14:paraId="43EF067C" w14:textId="61206E88" w:rsidR="003A1E89" w:rsidRPr="003A1E89" w:rsidRDefault="003A1E89" w:rsidP="003A1E89">
      <w:pPr>
        <w:pStyle w:val="Akapitzlist"/>
        <w:widowControl w:val="0"/>
        <w:numPr>
          <w:ilvl w:val="2"/>
          <w:numId w:val="24"/>
        </w:numPr>
        <w:suppressAutoHyphens/>
        <w:autoSpaceDN w:val="0"/>
        <w:spacing w:line="276" w:lineRule="auto"/>
        <w:contextualSpacing w:val="0"/>
        <w:jc w:val="both"/>
        <w:textAlignment w:val="baseline"/>
        <w:rPr>
          <w:rFonts w:asciiTheme="minorHAnsi" w:hAnsiTheme="minorHAnsi" w:cstheme="minorHAnsi"/>
          <w:bCs/>
          <w:sz w:val="20"/>
          <w:szCs w:val="20"/>
          <w:lang w:val="pl-PL"/>
        </w:rPr>
      </w:pPr>
      <w:r w:rsidRPr="003A1E89">
        <w:rPr>
          <w:rFonts w:asciiTheme="minorHAnsi" w:hAnsiTheme="minorHAnsi" w:cstheme="minorHAnsi"/>
          <w:bCs/>
          <w:sz w:val="20"/>
          <w:szCs w:val="20"/>
          <w:lang w:val="pl-PL"/>
        </w:rPr>
        <w:t>Dostawę fabrycznie nowe</w:t>
      </w:r>
      <w:r w:rsidR="00572F5B">
        <w:rPr>
          <w:rFonts w:asciiTheme="minorHAnsi" w:hAnsiTheme="minorHAnsi" w:cstheme="minorHAnsi"/>
          <w:bCs/>
          <w:sz w:val="20"/>
          <w:szCs w:val="20"/>
          <w:lang w:val="pl-PL"/>
        </w:rPr>
        <w:t>j</w:t>
      </w:r>
      <w:r w:rsidRPr="003A1E89">
        <w:rPr>
          <w:rFonts w:asciiTheme="minorHAnsi" w:hAnsiTheme="minorHAnsi" w:cstheme="minorHAnsi"/>
          <w:bCs/>
          <w:sz w:val="20"/>
          <w:szCs w:val="20"/>
          <w:lang w:val="pl-PL"/>
        </w:rPr>
        <w:t xml:space="preserve"> </w:t>
      </w:r>
      <w:r w:rsidR="00572F5B">
        <w:rPr>
          <w:rFonts w:asciiTheme="minorHAnsi" w:hAnsiTheme="minorHAnsi" w:cstheme="minorHAnsi"/>
          <w:bCs/>
          <w:sz w:val="20"/>
          <w:szCs w:val="20"/>
          <w:lang w:val="pl-PL"/>
        </w:rPr>
        <w:t xml:space="preserve">automatycznej </w:t>
      </w:r>
      <w:proofErr w:type="spellStart"/>
      <w:r w:rsidR="00572F5B">
        <w:rPr>
          <w:rFonts w:asciiTheme="minorHAnsi" w:hAnsiTheme="minorHAnsi" w:cstheme="minorHAnsi"/>
          <w:bCs/>
          <w:sz w:val="20"/>
          <w:szCs w:val="20"/>
          <w:lang w:val="pl-PL"/>
        </w:rPr>
        <w:t>stapiarki</w:t>
      </w:r>
      <w:proofErr w:type="spellEnd"/>
      <w:r w:rsidR="00572F5B">
        <w:rPr>
          <w:rFonts w:asciiTheme="minorHAnsi" w:hAnsiTheme="minorHAnsi" w:cstheme="minorHAnsi"/>
          <w:bCs/>
          <w:sz w:val="20"/>
          <w:szCs w:val="20"/>
          <w:lang w:val="pl-PL"/>
        </w:rPr>
        <w:t xml:space="preserve"> elektrycznej.</w:t>
      </w:r>
    </w:p>
    <w:p w14:paraId="43D899E4" w14:textId="77777777" w:rsidR="003A1E89" w:rsidRPr="003A1E89" w:rsidRDefault="003A1E89" w:rsidP="003A1E89">
      <w:pPr>
        <w:pStyle w:val="Akapitzlist"/>
        <w:widowControl w:val="0"/>
        <w:numPr>
          <w:ilvl w:val="2"/>
          <w:numId w:val="24"/>
        </w:numPr>
        <w:suppressAutoHyphens/>
        <w:autoSpaceDN w:val="0"/>
        <w:spacing w:line="276" w:lineRule="auto"/>
        <w:contextualSpacing w:val="0"/>
        <w:jc w:val="both"/>
        <w:textAlignment w:val="baseline"/>
        <w:rPr>
          <w:rFonts w:asciiTheme="minorHAnsi" w:hAnsiTheme="minorHAnsi" w:cstheme="minorHAnsi"/>
          <w:bCs/>
          <w:sz w:val="20"/>
          <w:szCs w:val="20"/>
          <w:lang w:val="pl-PL"/>
        </w:rPr>
      </w:pPr>
      <w:r w:rsidRPr="003A1E89">
        <w:rPr>
          <w:rFonts w:asciiTheme="minorHAnsi" w:hAnsiTheme="minorHAnsi" w:cstheme="minorHAnsi"/>
          <w:bCs/>
          <w:sz w:val="20"/>
          <w:szCs w:val="20"/>
          <w:lang w:val="pl-PL"/>
        </w:rPr>
        <w:t>Dostawę niezbędnego wyposażenia oraz oprogramowania.</w:t>
      </w:r>
    </w:p>
    <w:p w14:paraId="6794874F" w14:textId="5D422B09" w:rsidR="003A1E89" w:rsidRPr="003A1E89" w:rsidRDefault="003A1E89" w:rsidP="003A1E89">
      <w:pPr>
        <w:pStyle w:val="Akapitzlist"/>
        <w:widowControl w:val="0"/>
        <w:numPr>
          <w:ilvl w:val="2"/>
          <w:numId w:val="24"/>
        </w:numPr>
        <w:suppressAutoHyphens/>
        <w:autoSpaceDN w:val="0"/>
        <w:spacing w:line="276" w:lineRule="auto"/>
        <w:contextualSpacing w:val="0"/>
        <w:jc w:val="both"/>
        <w:textAlignment w:val="baseline"/>
        <w:rPr>
          <w:rFonts w:asciiTheme="minorHAnsi" w:hAnsiTheme="minorHAnsi" w:cstheme="minorHAnsi"/>
          <w:bCs/>
          <w:sz w:val="20"/>
          <w:szCs w:val="20"/>
          <w:lang w:val="pl-PL"/>
        </w:rPr>
      </w:pPr>
      <w:r w:rsidRPr="003A1E89">
        <w:rPr>
          <w:rFonts w:asciiTheme="minorHAnsi" w:hAnsiTheme="minorHAnsi" w:cstheme="minorHAnsi"/>
          <w:bCs/>
          <w:sz w:val="20"/>
          <w:szCs w:val="20"/>
          <w:lang w:val="pl-PL"/>
        </w:rPr>
        <w:t xml:space="preserve">Montaż/instalację oraz uruchomienie </w:t>
      </w:r>
      <w:r w:rsidR="00572F5B">
        <w:rPr>
          <w:rFonts w:asciiTheme="minorHAnsi" w:hAnsiTheme="minorHAnsi" w:cstheme="minorHAnsi"/>
          <w:bCs/>
          <w:sz w:val="20"/>
          <w:szCs w:val="20"/>
          <w:lang w:val="pl-PL"/>
        </w:rPr>
        <w:t>urządzenia</w:t>
      </w:r>
      <w:r w:rsidRPr="003A1E89">
        <w:rPr>
          <w:rFonts w:asciiTheme="minorHAnsi" w:hAnsiTheme="minorHAnsi" w:cstheme="minorHAnsi"/>
          <w:bCs/>
          <w:sz w:val="20"/>
          <w:szCs w:val="20"/>
          <w:lang w:val="pl-PL"/>
        </w:rPr>
        <w:t>.</w:t>
      </w:r>
    </w:p>
    <w:p w14:paraId="4817C67A" w14:textId="2FE27B26" w:rsidR="003A1E89" w:rsidRPr="003A1E89" w:rsidRDefault="003A1E89" w:rsidP="003A1E89">
      <w:pPr>
        <w:pStyle w:val="Akapitzlist"/>
        <w:widowControl w:val="0"/>
        <w:numPr>
          <w:ilvl w:val="2"/>
          <w:numId w:val="24"/>
        </w:numPr>
        <w:suppressAutoHyphens/>
        <w:autoSpaceDN w:val="0"/>
        <w:spacing w:after="120" w:line="276" w:lineRule="auto"/>
        <w:contextualSpacing w:val="0"/>
        <w:jc w:val="both"/>
        <w:textAlignment w:val="baseline"/>
        <w:rPr>
          <w:rFonts w:asciiTheme="minorHAnsi" w:hAnsiTheme="minorHAnsi" w:cstheme="minorHAnsi"/>
          <w:bCs/>
          <w:sz w:val="20"/>
          <w:szCs w:val="20"/>
          <w:lang w:val="pl-PL"/>
        </w:rPr>
      </w:pPr>
      <w:r w:rsidRPr="003A1E89">
        <w:rPr>
          <w:rFonts w:asciiTheme="minorHAnsi" w:hAnsiTheme="minorHAnsi" w:cstheme="minorHAnsi"/>
          <w:bCs/>
          <w:sz w:val="20"/>
          <w:szCs w:val="20"/>
          <w:lang w:val="pl-PL"/>
        </w:rPr>
        <w:t>Przeszkolenie pracowników Zamawiającego</w:t>
      </w:r>
      <w:r w:rsidR="00572F5B">
        <w:rPr>
          <w:rFonts w:asciiTheme="minorHAnsi" w:hAnsiTheme="minorHAnsi" w:cstheme="minorHAnsi"/>
          <w:bCs/>
          <w:sz w:val="20"/>
          <w:szCs w:val="20"/>
          <w:lang w:val="pl-PL"/>
        </w:rPr>
        <w:t xml:space="preserve"> </w:t>
      </w:r>
      <w:r w:rsidRPr="003A1E89">
        <w:rPr>
          <w:rFonts w:asciiTheme="minorHAnsi" w:hAnsiTheme="minorHAnsi" w:cstheme="minorHAnsi"/>
          <w:bCs/>
          <w:sz w:val="20"/>
          <w:szCs w:val="20"/>
          <w:lang w:val="pl-PL"/>
        </w:rPr>
        <w:t xml:space="preserve">(minimum 2 osoby) </w:t>
      </w:r>
      <w:r w:rsidRPr="003A1E89">
        <w:rPr>
          <w:rFonts w:asciiTheme="minorHAnsi" w:hAnsiTheme="minorHAnsi" w:cstheme="minorHAnsi"/>
          <w:bCs/>
          <w:sz w:val="20"/>
          <w:szCs w:val="20"/>
          <w:lang w:val="pl-PL"/>
        </w:rPr>
        <w:br/>
        <w:t xml:space="preserve">z zakresu obsługi </w:t>
      </w:r>
      <w:r w:rsidR="00572F5B">
        <w:rPr>
          <w:rFonts w:asciiTheme="minorHAnsi" w:hAnsiTheme="minorHAnsi" w:cstheme="minorHAnsi"/>
          <w:bCs/>
          <w:sz w:val="20"/>
          <w:szCs w:val="20"/>
          <w:lang w:val="pl-PL"/>
        </w:rPr>
        <w:t>urządzenia</w:t>
      </w:r>
      <w:r w:rsidRPr="003A1E89">
        <w:rPr>
          <w:rFonts w:asciiTheme="minorHAnsi" w:hAnsiTheme="minorHAnsi" w:cstheme="minorHAnsi"/>
          <w:bCs/>
          <w:sz w:val="20"/>
          <w:szCs w:val="20"/>
          <w:lang w:val="pl-PL"/>
        </w:rPr>
        <w:t>.</w:t>
      </w:r>
    </w:p>
    <w:p w14:paraId="04AC0A03" w14:textId="77777777" w:rsidR="00132D6F" w:rsidRPr="00132D6F" w:rsidRDefault="00132D6F" w:rsidP="00965FCB">
      <w:pPr>
        <w:pStyle w:val="Akapitzlist"/>
        <w:numPr>
          <w:ilvl w:val="1"/>
          <w:numId w:val="17"/>
        </w:numPr>
        <w:spacing w:before="120"/>
        <w:rPr>
          <w:rFonts w:asciiTheme="minorHAnsi" w:hAnsiTheme="minorHAnsi" w:cs="Arial"/>
          <w:vanish/>
          <w:sz w:val="20"/>
          <w:szCs w:val="20"/>
          <w:lang w:val="pl-PL"/>
        </w:rPr>
      </w:pPr>
    </w:p>
    <w:p w14:paraId="5708C844" w14:textId="77777777" w:rsidR="00132D6F" w:rsidRPr="00132D6F" w:rsidRDefault="00132D6F" w:rsidP="00965FCB">
      <w:pPr>
        <w:pStyle w:val="Akapitzlist"/>
        <w:numPr>
          <w:ilvl w:val="1"/>
          <w:numId w:val="16"/>
        </w:numPr>
        <w:autoSpaceDE w:val="0"/>
        <w:autoSpaceDN w:val="0"/>
        <w:adjustRightInd w:val="0"/>
        <w:spacing w:after="120"/>
        <w:ind w:right="-201"/>
        <w:contextualSpacing w:val="0"/>
        <w:jc w:val="both"/>
        <w:rPr>
          <w:rFonts w:asciiTheme="minorHAnsi" w:hAnsiTheme="minorHAnsi" w:cs="Arial"/>
          <w:vanish/>
          <w:sz w:val="20"/>
          <w:szCs w:val="20"/>
          <w:lang w:val="pl-PL" w:eastAsia="pl-PL"/>
        </w:rPr>
      </w:pPr>
    </w:p>
    <w:p w14:paraId="06F7B4DE" w14:textId="77777777" w:rsidR="00132D6F" w:rsidRPr="00132D6F" w:rsidRDefault="00132D6F" w:rsidP="00965FCB">
      <w:pPr>
        <w:pStyle w:val="Akapitzlist"/>
        <w:numPr>
          <w:ilvl w:val="1"/>
          <w:numId w:val="16"/>
        </w:numPr>
        <w:autoSpaceDE w:val="0"/>
        <w:autoSpaceDN w:val="0"/>
        <w:adjustRightInd w:val="0"/>
        <w:spacing w:after="120"/>
        <w:ind w:right="-201"/>
        <w:contextualSpacing w:val="0"/>
        <w:jc w:val="both"/>
        <w:rPr>
          <w:rFonts w:asciiTheme="minorHAnsi" w:hAnsiTheme="minorHAnsi" w:cs="Arial"/>
          <w:vanish/>
          <w:sz w:val="20"/>
          <w:szCs w:val="20"/>
          <w:lang w:val="pl-PL" w:eastAsia="pl-PL"/>
        </w:rPr>
      </w:pPr>
    </w:p>
    <w:p w14:paraId="67E26C28" w14:textId="77777777" w:rsidR="00132D6F" w:rsidRPr="00132D6F" w:rsidRDefault="00132D6F" w:rsidP="00965FCB">
      <w:pPr>
        <w:pStyle w:val="Akapitzlist"/>
        <w:numPr>
          <w:ilvl w:val="2"/>
          <w:numId w:val="16"/>
        </w:numPr>
        <w:autoSpaceDE w:val="0"/>
        <w:autoSpaceDN w:val="0"/>
        <w:adjustRightInd w:val="0"/>
        <w:spacing w:after="120"/>
        <w:ind w:right="-201"/>
        <w:contextualSpacing w:val="0"/>
        <w:jc w:val="both"/>
        <w:rPr>
          <w:rFonts w:asciiTheme="minorHAnsi" w:hAnsiTheme="minorHAnsi" w:cs="Arial"/>
          <w:vanish/>
          <w:sz w:val="20"/>
          <w:szCs w:val="20"/>
          <w:lang w:val="pl-PL" w:eastAsia="pl-PL"/>
        </w:rPr>
      </w:pPr>
    </w:p>
    <w:p w14:paraId="745C2D9E" w14:textId="77777777" w:rsidR="00132D6F" w:rsidRPr="00132D6F" w:rsidRDefault="00132D6F" w:rsidP="00965FCB">
      <w:pPr>
        <w:pStyle w:val="Akapitzlist"/>
        <w:numPr>
          <w:ilvl w:val="3"/>
          <w:numId w:val="16"/>
        </w:numPr>
        <w:autoSpaceDE w:val="0"/>
        <w:autoSpaceDN w:val="0"/>
        <w:adjustRightInd w:val="0"/>
        <w:spacing w:after="120"/>
        <w:ind w:right="-201"/>
        <w:contextualSpacing w:val="0"/>
        <w:jc w:val="both"/>
        <w:rPr>
          <w:rFonts w:asciiTheme="minorHAnsi" w:hAnsiTheme="minorHAnsi" w:cs="Arial"/>
          <w:vanish/>
          <w:sz w:val="20"/>
          <w:szCs w:val="20"/>
          <w:lang w:val="pl-PL" w:eastAsia="pl-PL"/>
        </w:rPr>
      </w:pPr>
    </w:p>
    <w:p w14:paraId="0F4F069B" w14:textId="77777777" w:rsidR="00132D6F" w:rsidRPr="00132D6F" w:rsidRDefault="00132D6F" w:rsidP="00965FCB">
      <w:pPr>
        <w:pStyle w:val="Akapitzlist"/>
        <w:numPr>
          <w:ilvl w:val="3"/>
          <w:numId w:val="16"/>
        </w:numPr>
        <w:autoSpaceDE w:val="0"/>
        <w:autoSpaceDN w:val="0"/>
        <w:adjustRightInd w:val="0"/>
        <w:spacing w:after="120"/>
        <w:ind w:right="-201"/>
        <w:contextualSpacing w:val="0"/>
        <w:jc w:val="both"/>
        <w:rPr>
          <w:rFonts w:asciiTheme="minorHAnsi" w:hAnsiTheme="minorHAnsi" w:cs="Arial"/>
          <w:vanish/>
          <w:sz w:val="20"/>
          <w:szCs w:val="20"/>
          <w:lang w:val="pl-PL" w:eastAsia="pl-PL"/>
        </w:rPr>
      </w:pPr>
    </w:p>
    <w:p w14:paraId="65BD13B1" w14:textId="77777777" w:rsidR="00132D6F" w:rsidRPr="00132D6F" w:rsidRDefault="00132D6F" w:rsidP="00965FCB">
      <w:pPr>
        <w:pStyle w:val="Akapitzlist"/>
        <w:numPr>
          <w:ilvl w:val="3"/>
          <w:numId w:val="16"/>
        </w:numPr>
        <w:autoSpaceDE w:val="0"/>
        <w:autoSpaceDN w:val="0"/>
        <w:adjustRightInd w:val="0"/>
        <w:spacing w:after="120"/>
        <w:ind w:right="-201"/>
        <w:contextualSpacing w:val="0"/>
        <w:jc w:val="both"/>
        <w:rPr>
          <w:rFonts w:asciiTheme="minorHAnsi" w:hAnsiTheme="minorHAnsi" w:cs="Arial"/>
          <w:vanish/>
          <w:sz w:val="20"/>
          <w:szCs w:val="20"/>
          <w:lang w:val="pl-PL" w:eastAsia="pl-PL"/>
        </w:rPr>
      </w:pPr>
    </w:p>
    <w:p w14:paraId="21A94DA9" w14:textId="77777777" w:rsidR="00132D6F" w:rsidRPr="00132D6F" w:rsidRDefault="00132D6F" w:rsidP="00965FCB">
      <w:pPr>
        <w:pStyle w:val="Akapitzlist"/>
        <w:numPr>
          <w:ilvl w:val="3"/>
          <w:numId w:val="16"/>
        </w:numPr>
        <w:autoSpaceDE w:val="0"/>
        <w:autoSpaceDN w:val="0"/>
        <w:adjustRightInd w:val="0"/>
        <w:spacing w:after="120"/>
        <w:ind w:right="-201"/>
        <w:contextualSpacing w:val="0"/>
        <w:jc w:val="both"/>
        <w:rPr>
          <w:rFonts w:asciiTheme="minorHAnsi" w:hAnsiTheme="minorHAnsi" w:cs="Arial"/>
          <w:vanish/>
          <w:sz w:val="20"/>
          <w:szCs w:val="20"/>
          <w:lang w:val="pl-PL" w:eastAsia="pl-PL"/>
        </w:rPr>
      </w:pPr>
    </w:p>
    <w:p w14:paraId="7715167F" w14:textId="77777777" w:rsidR="00132D6F" w:rsidRPr="00317A02" w:rsidRDefault="00132D6F" w:rsidP="00132D6F">
      <w:pPr>
        <w:pStyle w:val="Akapitzlist"/>
        <w:numPr>
          <w:ilvl w:val="0"/>
          <w:numId w:val="4"/>
        </w:numPr>
        <w:tabs>
          <w:tab w:val="left" w:pos="567"/>
        </w:tabs>
        <w:suppressAutoHyphens/>
        <w:autoSpaceDN w:val="0"/>
        <w:spacing w:after="113"/>
        <w:ind w:left="360" w:hanging="360"/>
        <w:textAlignment w:val="baseline"/>
        <w:rPr>
          <w:rFonts w:asciiTheme="minorHAnsi" w:hAnsiTheme="minorHAnsi"/>
          <w:vanish/>
          <w:sz w:val="20"/>
          <w:szCs w:val="20"/>
          <w:lang w:val="pl-PL"/>
        </w:rPr>
      </w:pPr>
    </w:p>
    <w:p w14:paraId="7F0CF8A0" w14:textId="77777777" w:rsidR="00132D6F" w:rsidRPr="00317A02" w:rsidRDefault="00132D6F" w:rsidP="00132D6F">
      <w:pPr>
        <w:pStyle w:val="Akapitzlist"/>
        <w:numPr>
          <w:ilvl w:val="0"/>
          <w:numId w:val="4"/>
        </w:numPr>
        <w:tabs>
          <w:tab w:val="left" w:pos="567"/>
        </w:tabs>
        <w:suppressAutoHyphens/>
        <w:autoSpaceDN w:val="0"/>
        <w:spacing w:after="113"/>
        <w:ind w:left="360" w:hanging="360"/>
        <w:textAlignment w:val="baseline"/>
        <w:rPr>
          <w:rFonts w:asciiTheme="minorHAnsi" w:hAnsiTheme="minorHAnsi"/>
          <w:vanish/>
          <w:sz w:val="20"/>
          <w:szCs w:val="20"/>
          <w:lang w:val="pl-PL"/>
        </w:rPr>
      </w:pPr>
    </w:p>
    <w:p w14:paraId="2FAB00F2" w14:textId="71937B1E" w:rsidR="00631803" w:rsidRDefault="00631803" w:rsidP="00B54FC1">
      <w:pPr>
        <w:pStyle w:val="Akapitzlist"/>
        <w:numPr>
          <w:ilvl w:val="0"/>
          <w:numId w:val="4"/>
        </w:numPr>
        <w:suppressAutoHyphens/>
        <w:autoSpaceDN w:val="0"/>
        <w:spacing w:after="120"/>
        <w:ind w:left="357" w:hanging="357"/>
        <w:contextualSpacing w:val="0"/>
        <w:jc w:val="both"/>
        <w:textAlignment w:val="baseline"/>
        <w:rPr>
          <w:rFonts w:asciiTheme="minorHAnsi" w:hAnsiTheme="minorHAnsi"/>
          <w:sz w:val="20"/>
          <w:szCs w:val="20"/>
          <w:lang w:val="pl-PL"/>
        </w:rPr>
      </w:pPr>
      <w:r>
        <w:rPr>
          <w:rFonts w:asciiTheme="minorHAnsi" w:hAnsiTheme="minorHAnsi"/>
          <w:sz w:val="20"/>
          <w:szCs w:val="20"/>
          <w:lang w:val="pl-PL"/>
        </w:rPr>
        <w:t>Szczegółowy opis przedmiotu zamówienia oraz zakres prac określony został w załączniku nr 2 „</w:t>
      </w:r>
      <w:r w:rsidR="00686D6B">
        <w:rPr>
          <w:rFonts w:asciiTheme="minorHAnsi" w:hAnsiTheme="minorHAnsi"/>
          <w:sz w:val="20"/>
          <w:szCs w:val="20"/>
          <w:lang w:val="pl-PL"/>
        </w:rPr>
        <w:t>Opis przedmiotu zamówienia</w:t>
      </w:r>
      <w:r>
        <w:rPr>
          <w:rFonts w:asciiTheme="minorHAnsi" w:hAnsiTheme="minorHAnsi"/>
          <w:sz w:val="20"/>
          <w:szCs w:val="20"/>
          <w:lang w:val="pl-PL"/>
        </w:rPr>
        <w:t>”.</w:t>
      </w:r>
    </w:p>
    <w:p w14:paraId="5340B1B7" w14:textId="14BEC0A1" w:rsidR="00132D6F" w:rsidRPr="00132D6F" w:rsidRDefault="00132D6F" w:rsidP="00132D6F">
      <w:pPr>
        <w:pStyle w:val="Akapitzlist"/>
        <w:numPr>
          <w:ilvl w:val="0"/>
          <w:numId w:val="4"/>
        </w:numPr>
        <w:suppressAutoHyphens/>
        <w:autoSpaceDN w:val="0"/>
        <w:spacing w:after="113"/>
        <w:ind w:left="360" w:hanging="360"/>
        <w:jc w:val="both"/>
        <w:textAlignment w:val="baseline"/>
        <w:rPr>
          <w:rFonts w:asciiTheme="minorHAnsi" w:hAnsiTheme="minorHAnsi"/>
          <w:sz w:val="20"/>
          <w:szCs w:val="20"/>
          <w:lang w:val="pl-PL"/>
        </w:rPr>
      </w:pPr>
      <w:r w:rsidRPr="00132D6F">
        <w:rPr>
          <w:rFonts w:asciiTheme="minorHAnsi" w:hAnsiTheme="minorHAnsi"/>
          <w:sz w:val="20"/>
          <w:szCs w:val="20"/>
          <w:lang w:val="pl-PL"/>
        </w:rPr>
        <w:lastRenderedPageBreak/>
        <w:t xml:space="preserve">Miejsce wykonania </w:t>
      </w:r>
      <w:r w:rsidR="00945891">
        <w:rPr>
          <w:rFonts w:asciiTheme="minorHAnsi" w:hAnsiTheme="minorHAnsi"/>
          <w:sz w:val="20"/>
          <w:szCs w:val="20"/>
          <w:lang w:val="pl-PL"/>
        </w:rPr>
        <w:t>dostaw</w:t>
      </w:r>
      <w:r w:rsidR="00954B68">
        <w:rPr>
          <w:rFonts w:asciiTheme="minorHAnsi" w:hAnsiTheme="minorHAnsi"/>
          <w:sz w:val="20"/>
          <w:szCs w:val="20"/>
          <w:lang w:val="pl-PL"/>
        </w:rPr>
        <w:t>y</w:t>
      </w:r>
      <w:r w:rsidRPr="00132D6F">
        <w:rPr>
          <w:rFonts w:asciiTheme="minorHAnsi" w:hAnsiTheme="minorHAnsi"/>
          <w:sz w:val="20"/>
          <w:szCs w:val="20"/>
          <w:lang w:val="pl-PL"/>
        </w:rPr>
        <w:t xml:space="preserve">: </w:t>
      </w:r>
      <w:r w:rsidRPr="00945891">
        <w:rPr>
          <w:rFonts w:asciiTheme="minorHAnsi" w:eastAsia="Palatino Linotype" w:hAnsiTheme="minorHAnsi"/>
          <w:sz w:val="20"/>
          <w:szCs w:val="20"/>
          <w:lang w:val="pl-PL"/>
        </w:rPr>
        <w:t xml:space="preserve">Sieć Badawcza Łukasiewicz – Instytut Nowych Syntez Chemicznych, </w:t>
      </w:r>
      <w:r w:rsidR="00945891" w:rsidRPr="00945891">
        <w:rPr>
          <w:rFonts w:asciiTheme="minorHAnsi" w:eastAsia="Palatino Linotype" w:hAnsiTheme="minorHAnsi"/>
          <w:sz w:val="20"/>
          <w:szCs w:val="20"/>
          <w:lang w:val="pl-PL"/>
        </w:rPr>
        <w:t>al. Tysiąclecia Państwa Polskiego 13a</w:t>
      </w:r>
      <w:r w:rsidRPr="00945891">
        <w:rPr>
          <w:rFonts w:asciiTheme="minorHAnsi" w:eastAsia="Palatino Linotype" w:hAnsiTheme="minorHAnsi"/>
          <w:sz w:val="20"/>
          <w:szCs w:val="20"/>
          <w:lang w:val="pl-PL"/>
        </w:rPr>
        <w:t xml:space="preserve">, </w:t>
      </w:r>
      <w:r w:rsidR="00945891" w:rsidRPr="00945891">
        <w:rPr>
          <w:rFonts w:asciiTheme="minorHAnsi" w:eastAsia="Palatino Linotype" w:hAnsiTheme="minorHAnsi"/>
          <w:sz w:val="20"/>
          <w:szCs w:val="20"/>
          <w:lang w:val="pl-PL"/>
        </w:rPr>
        <w:t>24</w:t>
      </w:r>
      <w:r w:rsidRPr="00945891">
        <w:rPr>
          <w:rFonts w:asciiTheme="minorHAnsi" w:eastAsia="Palatino Linotype" w:hAnsiTheme="minorHAnsi"/>
          <w:sz w:val="20"/>
          <w:szCs w:val="20"/>
          <w:lang w:val="pl-PL"/>
        </w:rPr>
        <w:t xml:space="preserve"> – </w:t>
      </w:r>
      <w:r w:rsidR="00945891" w:rsidRPr="00945891">
        <w:rPr>
          <w:rFonts w:asciiTheme="minorHAnsi" w:eastAsia="Palatino Linotype" w:hAnsiTheme="minorHAnsi"/>
          <w:sz w:val="20"/>
          <w:szCs w:val="20"/>
          <w:lang w:val="pl-PL"/>
        </w:rPr>
        <w:t>110</w:t>
      </w:r>
      <w:r w:rsidRPr="00945891">
        <w:rPr>
          <w:rFonts w:asciiTheme="minorHAnsi" w:eastAsia="Palatino Linotype" w:hAnsiTheme="minorHAnsi"/>
          <w:sz w:val="20"/>
          <w:szCs w:val="20"/>
          <w:lang w:val="pl-PL"/>
        </w:rPr>
        <w:t xml:space="preserve"> </w:t>
      </w:r>
      <w:r w:rsidR="00945891" w:rsidRPr="00945891">
        <w:rPr>
          <w:rFonts w:asciiTheme="minorHAnsi" w:eastAsia="Palatino Linotype" w:hAnsiTheme="minorHAnsi"/>
          <w:sz w:val="20"/>
          <w:szCs w:val="20"/>
          <w:lang w:val="pl-PL"/>
        </w:rPr>
        <w:t>Puławy</w:t>
      </w:r>
      <w:r w:rsidRPr="00132D6F">
        <w:rPr>
          <w:rFonts w:asciiTheme="minorHAnsi" w:hAnsiTheme="minorHAnsi"/>
          <w:sz w:val="20"/>
          <w:szCs w:val="20"/>
          <w:lang w:val="pl-PL"/>
        </w:rPr>
        <w:t>.</w:t>
      </w:r>
    </w:p>
    <w:bookmarkEnd w:id="1"/>
    <w:p w14:paraId="73EE9B69" w14:textId="77777777" w:rsidR="00132D6F" w:rsidRPr="00132D6F" w:rsidRDefault="00132D6F" w:rsidP="00132D6F">
      <w:pPr>
        <w:pStyle w:val="Akapitzlist"/>
        <w:numPr>
          <w:ilvl w:val="1"/>
          <w:numId w:val="3"/>
        </w:numPr>
        <w:tabs>
          <w:tab w:val="left" w:pos="45"/>
          <w:tab w:val="left" w:pos="345"/>
        </w:tabs>
        <w:suppressAutoHyphens/>
        <w:autoSpaceDN w:val="0"/>
        <w:contextualSpacing w:val="0"/>
        <w:jc w:val="both"/>
        <w:textAlignment w:val="baseline"/>
        <w:rPr>
          <w:rStyle w:val="Uwydatnienie"/>
          <w:rFonts w:asciiTheme="minorHAnsi" w:eastAsia="Times New Roman" w:hAnsiTheme="minorHAnsi" w:cs="Arial"/>
          <w:b w:val="0"/>
          <w:i w:val="0"/>
          <w:vanish/>
          <w:kern w:val="2"/>
          <w:sz w:val="20"/>
          <w:szCs w:val="20"/>
          <w:shd w:val="clear" w:color="auto" w:fill="FFFFFF"/>
          <w:lang w:val="pl-PL" w:eastAsia="pl-PL" w:bidi="pl-PL"/>
        </w:rPr>
      </w:pPr>
    </w:p>
    <w:p w14:paraId="23CCF47F" w14:textId="77777777" w:rsidR="00132D6F" w:rsidRPr="00132D6F" w:rsidRDefault="00132D6F" w:rsidP="00132D6F">
      <w:pPr>
        <w:pStyle w:val="Akapitzlist"/>
        <w:numPr>
          <w:ilvl w:val="1"/>
          <w:numId w:val="3"/>
        </w:numPr>
        <w:tabs>
          <w:tab w:val="left" w:pos="45"/>
          <w:tab w:val="left" w:pos="345"/>
        </w:tabs>
        <w:suppressAutoHyphens/>
        <w:autoSpaceDN w:val="0"/>
        <w:contextualSpacing w:val="0"/>
        <w:jc w:val="both"/>
        <w:textAlignment w:val="baseline"/>
        <w:rPr>
          <w:rStyle w:val="Uwydatnienie"/>
          <w:rFonts w:asciiTheme="minorHAnsi" w:eastAsia="Times New Roman" w:hAnsiTheme="minorHAnsi" w:cs="Arial"/>
          <w:b w:val="0"/>
          <w:i w:val="0"/>
          <w:vanish/>
          <w:kern w:val="2"/>
          <w:sz w:val="20"/>
          <w:szCs w:val="20"/>
          <w:shd w:val="clear" w:color="auto" w:fill="FFFFFF"/>
          <w:lang w:val="pl-PL" w:eastAsia="pl-PL" w:bidi="pl-PL"/>
        </w:rPr>
      </w:pPr>
    </w:p>
    <w:p w14:paraId="08CC6E9A" w14:textId="77777777" w:rsidR="00132D6F" w:rsidRPr="00132D6F" w:rsidRDefault="00132D6F" w:rsidP="00132D6F">
      <w:pPr>
        <w:pStyle w:val="Akapitzlist"/>
        <w:numPr>
          <w:ilvl w:val="1"/>
          <w:numId w:val="3"/>
        </w:numPr>
        <w:tabs>
          <w:tab w:val="left" w:pos="45"/>
          <w:tab w:val="left" w:pos="345"/>
        </w:tabs>
        <w:suppressAutoHyphens/>
        <w:autoSpaceDN w:val="0"/>
        <w:contextualSpacing w:val="0"/>
        <w:jc w:val="both"/>
        <w:textAlignment w:val="baseline"/>
        <w:rPr>
          <w:rStyle w:val="Uwydatnienie"/>
          <w:rFonts w:asciiTheme="minorHAnsi" w:eastAsia="Times New Roman" w:hAnsiTheme="minorHAnsi" w:cs="Arial"/>
          <w:b w:val="0"/>
          <w:i w:val="0"/>
          <w:vanish/>
          <w:kern w:val="2"/>
          <w:sz w:val="20"/>
          <w:szCs w:val="20"/>
          <w:shd w:val="clear" w:color="auto" w:fill="FFFFFF"/>
          <w:lang w:val="pl-PL" w:eastAsia="pl-PL" w:bidi="pl-PL"/>
        </w:rPr>
      </w:pPr>
    </w:p>
    <w:p w14:paraId="25BBC1D8" w14:textId="77777777" w:rsidR="00132D6F" w:rsidRPr="00132D6F" w:rsidRDefault="00132D6F" w:rsidP="00132D6F">
      <w:pPr>
        <w:pStyle w:val="Akapitzlist"/>
        <w:numPr>
          <w:ilvl w:val="1"/>
          <w:numId w:val="3"/>
        </w:numPr>
        <w:tabs>
          <w:tab w:val="left" w:pos="45"/>
          <w:tab w:val="left" w:pos="345"/>
        </w:tabs>
        <w:suppressAutoHyphens/>
        <w:autoSpaceDN w:val="0"/>
        <w:contextualSpacing w:val="0"/>
        <w:jc w:val="both"/>
        <w:textAlignment w:val="baseline"/>
        <w:rPr>
          <w:rStyle w:val="Uwydatnienie"/>
          <w:rFonts w:asciiTheme="minorHAnsi" w:eastAsia="Times New Roman" w:hAnsiTheme="minorHAnsi" w:cs="Arial"/>
          <w:b w:val="0"/>
          <w:i w:val="0"/>
          <w:vanish/>
          <w:kern w:val="2"/>
          <w:sz w:val="20"/>
          <w:szCs w:val="20"/>
          <w:shd w:val="clear" w:color="auto" w:fill="FFFFFF"/>
          <w:lang w:val="pl-PL" w:eastAsia="pl-PL" w:bidi="pl-PL"/>
        </w:rPr>
      </w:pPr>
    </w:p>
    <w:p w14:paraId="2F084247" w14:textId="77777777" w:rsidR="00132D6F" w:rsidRPr="00132D6F" w:rsidRDefault="00132D6F" w:rsidP="00132D6F">
      <w:pPr>
        <w:pStyle w:val="Akapitzlist"/>
        <w:numPr>
          <w:ilvl w:val="1"/>
          <w:numId w:val="3"/>
        </w:numPr>
        <w:tabs>
          <w:tab w:val="left" w:pos="45"/>
          <w:tab w:val="left" w:pos="345"/>
        </w:tabs>
        <w:suppressAutoHyphens/>
        <w:autoSpaceDN w:val="0"/>
        <w:contextualSpacing w:val="0"/>
        <w:jc w:val="both"/>
        <w:textAlignment w:val="baseline"/>
        <w:rPr>
          <w:rStyle w:val="Uwydatnienie"/>
          <w:rFonts w:asciiTheme="minorHAnsi" w:eastAsia="Times New Roman" w:hAnsiTheme="minorHAnsi" w:cs="Arial"/>
          <w:b w:val="0"/>
          <w:i w:val="0"/>
          <w:vanish/>
          <w:kern w:val="2"/>
          <w:sz w:val="20"/>
          <w:szCs w:val="20"/>
          <w:shd w:val="clear" w:color="auto" w:fill="FFFFFF"/>
          <w:lang w:val="pl-PL" w:eastAsia="pl-PL" w:bidi="pl-PL"/>
        </w:rPr>
      </w:pPr>
    </w:p>
    <w:p w14:paraId="6AE36A38" w14:textId="77777777" w:rsidR="00132D6F" w:rsidRPr="00132D6F" w:rsidRDefault="00132D6F" w:rsidP="00132D6F">
      <w:pPr>
        <w:pStyle w:val="Akapitzlist"/>
        <w:tabs>
          <w:tab w:val="left" w:pos="45"/>
          <w:tab w:val="left" w:pos="345"/>
        </w:tabs>
        <w:suppressAutoHyphens/>
        <w:autoSpaceDN w:val="0"/>
        <w:spacing w:after="120" w:line="276" w:lineRule="auto"/>
        <w:ind w:left="792"/>
        <w:contextualSpacing w:val="0"/>
        <w:jc w:val="both"/>
        <w:textAlignment w:val="baseline"/>
        <w:rPr>
          <w:rFonts w:asciiTheme="minorHAnsi" w:hAnsiTheme="minorHAnsi"/>
          <w:bCs/>
          <w:sz w:val="20"/>
          <w:szCs w:val="20"/>
          <w:lang w:val="pl-PL"/>
        </w:rPr>
      </w:pPr>
    </w:p>
    <w:p w14:paraId="316ECAAD" w14:textId="77777777" w:rsidR="00132D6F" w:rsidRPr="00132D6F" w:rsidRDefault="00132D6F" w:rsidP="00132D6F">
      <w:pPr>
        <w:pStyle w:val="Default"/>
        <w:spacing w:after="120" w:line="276" w:lineRule="auto"/>
        <w:jc w:val="center"/>
        <w:rPr>
          <w:rFonts w:asciiTheme="minorHAnsi" w:hAnsiTheme="minorHAnsi"/>
          <w:b/>
          <w:bCs/>
          <w:color w:val="auto"/>
          <w:sz w:val="20"/>
          <w:szCs w:val="20"/>
        </w:rPr>
      </w:pPr>
      <w:r w:rsidRPr="00132D6F">
        <w:rPr>
          <w:rFonts w:asciiTheme="minorHAnsi" w:hAnsiTheme="minorHAnsi"/>
          <w:b/>
          <w:bCs/>
          <w:color w:val="auto"/>
          <w:sz w:val="20"/>
          <w:szCs w:val="20"/>
        </w:rPr>
        <w:t xml:space="preserve">§ 2 – Wynagrodzenie i płatność </w:t>
      </w:r>
    </w:p>
    <w:p w14:paraId="02620AB8" w14:textId="6C18F4A4" w:rsidR="00132D6F" w:rsidRPr="00132D6F" w:rsidRDefault="00132D6F" w:rsidP="00965FCB">
      <w:pPr>
        <w:pStyle w:val="Default"/>
        <w:numPr>
          <w:ilvl w:val="0"/>
          <w:numId w:val="5"/>
        </w:numPr>
        <w:spacing w:after="120" w:line="276" w:lineRule="auto"/>
        <w:jc w:val="both"/>
        <w:rPr>
          <w:rFonts w:asciiTheme="minorHAnsi" w:hAnsiTheme="minorHAnsi" w:cs="Times New Roman"/>
          <w:bCs/>
          <w:color w:val="00000A"/>
          <w:sz w:val="20"/>
          <w:szCs w:val="20"/>
        </w:rPr>
      </w:pPr>
      <w:r w:rsidRPr="00132D6F">
        <w:rPr>
          <w:rFonts w:asciiTheme="minorHAnsi" w:eastAsia="Palatino Linotype" w:hAnsiTheme="minorHAnsi"/>
          <w:sz w:val="20"/>
          <w:szCs w:val="20"/>
        </w:rPr>
        <w:t xml:space="preserve">Wynagrodzenie </w:t>
      </w:r>
      <w:r w:rsidR="00686D6B">
        <w:rPr>
          <w:rFonts w:asciiTheme="minorHAnsi" w:eastAsia="Palatino Linotype" w:hAnsiTheme="minorHAnsi"/>
          <w:sz w:val="20"/>
          <w:szCs w:val="20"/>
        </w:rPr>
        <w:t>Dostawcy</w:t>
      </w:r>
      <w:r w:rsidRPr="00132D6F">
        <w:rPr>
          <w:rFonts w:asciiTheme="minorHAnsi" w:eastAsia="Palatino Linotype" w:hAnsiTheme="minorHAnsi"/>
          <w:sz w:val="20"/>
          <w:szCs w:val="20"/>
        </w:rPr>
        <w:t xml:space="preserve"> za wykonanie Umowy wynosi brutto </w:t>
      </w:r>
      <w:r w:rsidRPr="00132D6F">
        <w:rPr>
          <w:rFonts w:asciiTheme="minorHAnsi" w:eastAsia="Palatino Linotype" w:hAnsiTheme="minorHAnsi"/>
          <w:bCs/>
          <w:sz w:val="20"/>
          <w:szCs w:val="20"/>
        </w:rPr>
        <w:t>………………… zł</w:t>
      </w:r>
      <w:r w:rsidRPr="00132D6F">
        <w:rPr>
          <w:rFonts w:asciiTheme="minorHAnsi" w:eastAsia="Palatino Linotype" w:hAnsiTheme="minorHAnsi"/>
          <w:sz w:val="20"/>
          <w:szCs w:val="20"/>
        </w:rPr>
        <w:t xml:space="preserve"> (słownie: ………………………. złotych i 00/100). </w:t>
      </w:r>
      <w:r w:rsidRPr="00132D6F">
        <w:rPr>
          <w:rFonts w:asciiTheme="minorHAnsi" w:hAnsiTheme="minorHAnsi" w:cs="Times New Roman"/>
          <w:bCs/>
          <w:color w:val="00000A"/>
          <w:sz w:val="20"/>
          <w:szCs w:val="20"/>
        </w:rPr>
        <w:t>w tym ………………………. PLN / netto, podatek VAT (…. %) w kwocie …………………..</w:t>
      </w:r>
    </w:p>
    <w:p w14:paraId="0641ED58" w14:textId="636AC84A" w:rsidR="00132D6F" w:rsidRPr="00132D6F" w:rsidRDefault="00132D6F" w:rsidP="00965FCB">
      <w:pPr>
        <w:widowControl w:val="0"/>
        <w:numPr>
          <w:ilvl w:val="0"/>
          <w:numId w:val="5"/>
        </w:numPr>
        <w:suppressAutoHyphens/>
        <w:spacing w:after="120" w:line="276" w:lineRule="auto"/>
        <w:ind w:right="11"/>
        <w:jc w:val="both"/>
        <w:rPr>
          <w:rFonts w:asciiTheme="minorHAnsi" w:eastAsia="Palatino Linotype" w:hAnsiTheme="minorHAnsi"/>
        </w:rPr>
      </w:pPr>
      <w:r w:rsidRPr="00132D6F">
        <w:rPr>
          <w:rFonts w:asciiTheme="minorHAnsi" w:eastAsia="Palatino Linotype" w:hAnsiTheme="minorHAnsi"/>
          <w:color w:val="000000"/>
        </w:rPr>
        <w:t xml:space="preserve">Wynagrodzenie wskazane w ust. 1 zostało określone na podstawie </w:t>
      </w:r>
      <w:r w:rsidRPr="00132D6F">
        <w:rPr>
          <w:rFonts w:asciiTheme="minorHAnsi" w:eastAsia="Palatino Linotype" w:hAnsiTheme="minorHAnsi"/>
        </w:rPr>
        <w:t xml:space="preserve">oferty </w:t>
      </w:r>
      <w:r w:rsidR="00686D6B">
        <w:rPr>
          <w:rFonts w:asciiTheme="minorHAnsi" w:eastAsia="Palatino Linotype" w:hAnsiTheme="minorHAnsi"/>
          <w:color w:val="000000"/>
        </w:rPr>
        <w:t>Dostawcy</w:t>
      </w:r>
      <w:r w:rsidRPr="00132D6F">
        <w:rPr>
          <w:rFonts w:asciiTheme="minorHAnsi" w:eastAsia="Palatino Linotype" w:hAnsiTheme="minorHAnsi"/>
          <w:color w:val="000000"/>
        </w:rPr>
        <w:t xml:space="preserve"> stanowiącej </w:t>
      </w:r>
      <w:r w:rsidRPr="00132D6F">
        <w:rPr>
          <w:rFonts w:asciiTheme="minorHAnsi" w:hAnsiTheme="minorHAnsi"/>
          <w:bCs/>
        </w:rPr>
        <w:t>załącznik Nr</w:t>
      </w:r>
      <w:r w:rsidRPr="00132D6F">
        <w:rPr>
          <w:rFonts w:asciiTheme="minorHAnsi" w:hAnsiTheme="minorHAnsi"/>
          <w:b/>
        </w:rPr>
        <w:t xml:space="preserve"> </w:t>
      </w:r>
      <w:r w:rsidRPr="00132D6F">
        <w:rPr>
          <w:rFonts w:asciiTheme="minorHAnsi" w:hAnsiTheme="minorHAnsi"/>
        </w:rPr>
        <w:t xml:space="preserve">1 </w:t>
      </w:r>
      <w:r w:rsidRPr="00132D6F">
        <w:rPr>
          <w:rFonts w:asciiTheme="minorHAnsi" w:eastAsia="Palatino Linotype" w:hAnsiTheme="minorHAnsi"/>
        </w:rPr>
        <w:t xml:space="preserve">do </w:t>
      </w:r>
      <w:r w:rsidRPr="00132D6F">
        <w:rPr>
          <w:rFonts w:asciiTheme="minorHAnsi" w:eastAsia="Palatino Linotype" w:hAnsiTheme="minorHAnsi"/>
          <w:color w:val="000000"/>
        </w:rPr>
        <w:t>Umowy i obejmuje wszystkie koszty związane z realizacją Umowy, w tym m.in.:</w:t>
      </w:r>
      <w:r w:rsidRPr="00132D6F">
        <w:rPr>
          <w:rFonts w:asciiTheme="minorHAnsi" w:eastAsia="Palatino Linotype" w:hAnsiTheme="minorHAnsi"/>
          <w:color w:val="FF0000"/>
        </w:rPr>
        <w:t xml:space="preserve"> </w:t>
      </w:r>
      <w:bookmarkStart w:id="3" w:name="_Hlk187823871"/>
      <w:r w:rsidR="004A17BF">
        <w:rPr>
          <w:rFonts w:asciiTheme="minorHAnsi" w:eastAsia="Palatino Linotype" w:hAnsiTheme="minorHAnsi"/>
        </w:rPr>
        <w:t>dostarczenie/wniesienie do miejsca przeznaczenia oraz zainstalowanie/uruchomienie,</w:t>
      </w:r>
      <w:r w:rsidR="007A4762">
        <w:rPr>
          <w:rFonts w:asciiTheme="minorHAnsi" w:eastAsia="Palatino Linotype" w:hAnsiTheme="minorHAnsi"/>
          <w:color w:val="FF0000"/>
        </w:rPr>
        <w:t xml:space="preserve"> </w:t>
      </w:r>
      <w:r w:rsidRPr="00132D6F">
        <w:rPr>
          <w:rFonts w:asciiTheme="minorHAnsi" w:eastAsia="Palatino Linotype" w:hAnsiTheme="minorHAnsi"/>
          <w:color w:val="000000"/>
        </w:rPr>
        <w:t xml:space="preserve">koszty transportu, gwarancji, marżę </w:t>
      </w:r>
      <w:r w:rsidR="00686D6B">
        <w:rPr>
          <w:rFonts w:asciiTheme="minorHAnsi" w:eastAsia="Palatino Linotype" w:hAnsiTheme="minorHAnsi"/>
          <w:color w:val="000000"/>
        </w:rPr>
        <w:t>Dostawcy</w:t>
      </w:r>
      <w:r w:rsidRPr="00132D6F">
        <w:rPr>
          <w:rFonts w:asciiTheme="minorHAnsi" w:eastAsia="Palatino Linotype" w:hAnsiTheme="minorHAnsi"/>
          <w:color w:val="000000"/>
        </w:rPr>
        <w:t>, wszystkie należne podatki, opłaty i inne wydatki i ciężary</w:t>
      </w:r>
      <w:bookmarkEnd w:id="3"/>
      <w:r w:rsidRPr="00132D6F">
        <w:rPr>
          <w:rFonts w:asciiTheme="minorHAnsi" w:hAnsiTheme="minorHAnsi"/>
          <w:i/>
        </w:rPr>
        <w:t>.</w:t>
      </w:r>
    </w:p>
    <w:p w14:paraId="2A3AFACD" w14:textId="1D3B8E5C" w:rsidR="004A17BF" w:rsidRDefault="004A17BF" w:rsidP="00965FCB">
      <w:pPr>
        <w:widowControl w:val="0"/>
        <w:numPr>
          <w:ilvl w:val="0"/>
          <w:numId w:val="5"/>
        </w:numPr>
        <w:suppressAutoHyphens/>
        <w:spacing w:after="120" w:line="276" w:lineRule="auto"/>
        <w:ind w:right="11"/>
        <w:jc w:val="both"/>
        <w:rPr>
          <w:rFonts w:asciiTheme="minorHAnsi" w:eastAsia="Palatino Linotype" w:hAnsiTheme="minorHAnsi"/>
        </w:rPr>
      </w:pPr>
      <w:r>
        <w:rPr>
          <w:rFonts w:asciiTheme="minorHAnsi" w:eastAsia="Palatino Linotype" w:hAnsiTheme="minorHAnsi"/>
        </w:rPr>
        <w:t>Wynagrodzenie umowne, określone w ust. 1 ma charakter wynagrodzenia ryczałtowego i jest niezmienne, z wyłączeniem sytuacji związanej z ustawową zmianą stawek podatku VAT.</w:t>
      </w:r>
    </w:p>
    <w:p w14:paraId="63AEB79F" w14:textId="400AE2C0" w:rsidR="007C1963" w:rsidRPr="007C1963" w:rsidRDefault="007C1963" w:rsidP="007C1963">
      <w:pPr>
        <w:widowControl w:val="0"/>
        <w:numPr>
          <w:ilvl w:val="0"/>
          <w:numId w:val="5"/>
        </w:numPr>
        <w:suppressAutoHyphens/>
        <w:spacing w:after="120" w:line="276" w:lineRule="auto"/>
        <w:ind w:right="11"/>
        <w:jc w:val="both"/>
        <w:rPr>
          <w:rFonts w:asciiTheme="minorHAnsi" w:eastAsia="Palatino Linotype" w:hAnsiTheme="minorHAnsi"/>
        </w:rPr>
      </w:pPr>
      <w:r w:rsidRPr="007C1963">
        <w:rPr>
          <w:rFonts w:asciiTheme="minorHAnsi" w:eastAsia="Palatino Linotype" w:hAnsiTheme="minorHAnsi"/>
        </w:rPr>
        <w:t xml:space="preserve">Faktura VAT wystawiona będzie nie wcześniej, niż po podpisaniu bez zastrzeżeń przez </w:t>
      </w:r>
      <w:r w:rsidR="00686D6B">
        <w:rPr>
          <w:rFonts w:asciiTheme="minorHAnsi" w:eastAsia="Palatino Linotype" w:hAnsiTheme="minorHAnsi"/>
        </w:rPr>
        <w:t>Dostawcę</w:t>
      </w:r>
      <w:r w:rsidRPr="007C1963">
        <w:rPr>
          <w:rFonts w:asciiTheme="minorHAnsi" w:eastAsia="Palatino Linotype" w:hAnsiTheme="minorHAnsi"/>
        </w:rPr>
        <w:t xml:space="preserve"> i Zamawiającego protokołu zdawczo -odbiorczego.</w:t>
      </w:r>
    </w:p>
    <w:p w14:paraId="40C7461F" w14:textId="433B01CB" w:rsidR="007C1963" w:rsidRPr="007C1963" w:rsidRDefault="007C1963" w:rsidP="007C1963">
      <w:pPr>
        <w:widowControl w:val="0"/>
        <w:numPr>
          <w:ilvl w:val="0"/>
          <w:numId w:val="5"/>
        </w:numPr>
        <w:suppressAutoHyphens/>
        <w:spacing w:after="120" w:line="276" w:lineRule="auto"/>
        <w:ind w:right="11"/>
        <w:jc w:val="both"/>
        <w:rPr>
          <w:rFonts w:asciiTheme="minorHAnsi" w:eastAsia="Palatino Linotype" w:hAnsiTheme="minorHAnsi"/>
        </w:rPr>
      </w:pPr>
      <w:r w:rsidRPr="007C1963">
        <w:rPr>
          <w:rFonts w:asciiTheme="minorHAnsi" w:eastAsia="Palatino Linotype" w:hAnsiTheme="minorHAnsi"/>
        </w:rPr>
        <w:t xml:space="preserve">Zamawiający dokona zapłaty należnego wynagrodzenia przelewem, </w:t>
      </w:r>
      <w:r w:rsidRPr="007C1963">
        <w:rPr>
          <w:rFonts w:asciiTheme="minorHAnsi" w:eastAsia="Palatino Linotype" w:hAnsiTheme="minorHAnsi"/>
        </w:rPr>
        <w:br/>
        <w:t xml:space="preserve">w terminie 30 (trzydziestu) dni od daty otrzymania przez Zamawiającego faktury, na rachunek bankowy </w:t>
      </w:r>
      <w:r w:rsidR="00686D6B">
        <w:rPr>
          <w:rFonts w:asciiTheme="minorHAnsi" w:eastAsia="Palatino Linotype" w:hAnsiTheme="minorHAnsi"/>
        </w:rPr>
        <w:t>Dostawcy</w:t>
      </w:r>
      <w:r w:rsidRPr="007C1963">
        <w:rPr>
          <w:rFonts w:asciiTheme="minorHAnsi" w:eastAsia="Palatino Linotype" w:hAnsiTheme="minorHAnsi"/>
        </w:rPr>
        <w:t xml:space="preserve"> wskazany na fakturze.</w:t>
      </w:r>
    </w:p>
    <w:p w14:paraId="37D9FAAA" w14:textId="77777777" w:rsidR="007C1963" w:rsidRPr="007C1963" w:rsidRDefault="007C1963" w:rsidP="007C1963">
      <w:pPr>
        <w:widowControl w:val="0"/>
        <w:numPr>
          <w:ilvl w:val="0"/>
          <w:numId w:val="5"/>
        </w:numPr>
        <w:suppressAutoHyphens/>
        <w:spacing w:after="120" w:line="276" w:lineRule="auto"/>
        <w:ind w:right="11"/>
        <w:jc w:val="both"/>
        <w:rPr>
          <w:rFonts w:asciiTheme="minorHAnsi" w:eastAsia="Palatino Linotype" w:hAnsiTheme="minorHAnsi"/>
        </w:rPr>
      </w:pPr>
      <w:r w:rsidRPr="007C1963">
        <w:rPr>
          <w:rFonts w:asciiTheme="minorHAnsi" w:eastAsia="Palatino Linotype" w:hAnsiTheme="minorHAnsi"/>
        </w:rPr>
        <w:t>W przypadku wystawienia faktury papierowej, faktura zostanie wystawiona na Zamawiającego, tj. Sieć Badawcza Łukasiewicz – Instytut Nowych Syntez Chemicznych, Al. Tysiąclecia Państwa Polskiego 13A, 24 – 110 Puławy, NIP 716-000-20-98.</w:t>
      </w:r>
    </w:p>
    <w:p w14:paraId="1037F384" w14:textId="77777777" w:rsidR="00820066" w:rsidRPr="00A5047D" w:rsidRDefault="00820066" w:rsidP="00820066">
      <w:pPr>
        <w:pStyle w:val="Default"/>
        <w:numPr>
          <w:ilvl w:val="0"/>
          <w:numId w:val="5"/>
        </w:numPr>
        <w:spacing w:after="120" w:line="276" w:lineRule="auto"/>
        <w:jc w:val="both"/>
        <w:rPr>
          <w:rFonts w:ascii="Verdana" w:hAnsi="Verdana" w:cs="Calibri"/>
          <w:color w:val="auto"/>
          <w:kern w:val="2"/>
          <w:sz w:val="20"/>
          <w:szCs w:val="20"/>
          <w:lang w:eastAsia="zh-CN"/>
        </w:rPr>
      </w:pPr>
      <w:r w:rsidRPr="00A5047D">
        <w:rPr>
          <w:rFonts w:ascii="Verdana" w:hAnsi="Verdana" w:cs="Calibri"/>
          <w:color w:val="auto"/>
          <w:kern w:val="2"/>
          <w:sz w:val="20"/>
          <w:szCs w:val="20"/>
          <w:lang w:eastAsia="zh-CN"/>
        </w:rPr>
        <w:t>Wykonawca może przesłać fakturę elektroniczną, zgodnie z przepisami ustawy z dnia 9 listopada 2018r. o elektronicznym fakturowaniu w zamówieniach publicznych, koncesjach na roboty budowlane lub usługi oraz partnerstwie publiczno-prywatnym (Dz. U. z 2020 r., poz. 1666, ze zm.). Numer PEF Zamawiającego:7160002098.</w:t>
      </w:r>
    </w:p>
    <w:p w14:paraId="4D85B9D0" w14:textId="77777777" w:rsidR="00820066" w:rsidRDefault="00820066" w:rsidP="00820066">
      <w:pPr>
        <w:pStyle w:val="Default"/>
        <w:numPr>
          <w:ilvl w:val="0"/>
          <w:numId w:val="5"/>
        </w:numPr>
        <w:spacing w:after="120" w:line="276" w:lineRule="auto"/>
        <w:jc w:val="both"/>
        <w:rPr>
          <w:rFonts w:ascii="Verdana" w:hAnsi="Verdana" w:cs="Calibri"/>
          <w:color w:val="auto"/>
          <w:kern w:val="2"/>
          <w:sz w:val="20"/>
          <w:szCs w:val="20"/>
          <w:lang w:eastAsia="zh-CN"/>
        </w:rPr>
      </w:pPr>
      <w:r w:rsidRPr="00C06C21">
        <w:rPr>
          <w:rFonts w:ascii="Verdana" w:hAnsi="Verdana" w:cs="Calibri"/>
          <w:color w:val="auto"/>
          <w:kern w:val="2"/>
          <w:sz w:val="20"/>
          <w:szCs w:val="20"/>
          <w:lang w:eastAsia="zh-CN"/>
        </w:rPr>
        <w:t>W przypadku gdy Wykonawca zobowiązany jest do wystawiania faktur w postaci faktur ustrukturyzowanych wówczas przekazuje je Zamawiającemu za pośrednictwem</w:t>
      </w:r>
      <w:r>
        <w:rPr>
          <w:rFonts w:ascii="Verdana" w:hAnsi="Verdana" w:cs="Calibri"/>
          <w:color w:val="auto"/>
          <w:kern w:val="2"/>
          <w:sz w:val="20"/>
          <w:szCs w:val="20"/>
          <w:lang w:eastAsia="zh-CN"/>
        </w:rPr>
        <w:t xml:space="preserve"> </w:t>
      </w:r>
      <w:r w:rsidRPr="00C06C21">
        <w:rPr>
          <w:rFonts w:ascii="Verdana" w:hAnsi="Verdana" w:cs="Calibri"/>
          <w:color w:val="auto"/>
          <w:kern w:val="2"/>
          <w:sz w:val="20"/>
          <w:szCs w:val="20"/>
          <w:lang w:eastAsia="zh-CN"/>
        </w:rPr>
        <w:t>Krajowego Systemu e-Faktur (</w:t>
      </w:r>
      <w:proofErr w:type="spellStart"/>
      <w:r w:rsidRPr="00C06C21">
        <w:rPr>
          <w:rFonts w:ascii="Verdana" w:hAnsi="Verdana" w:cs="Calibri"/>
          <w:color w:val="auto"/>
          <w:kern w:val="2"/>
          <w:sz w:val="20"/>
          <w:szCs w:val="20"/>
          <w:lang w:eastAsia="zh-CN"/>
        </w:rPr>
        <w:t>KSeF</w:t>
      </w:r>
      <w:proofErr w:type="spellEnd"/>
      <w:r w:rsidRPr="00C06C21">
        <w:rPr>
          <w:rFonts w:ascii="Verdana" w:hAnsi="Verdana" w:cs="Calibri"/>
          <w:color w:val="auto"/>
          <w:kern w:val="2"/>
          <w:sz w:val="20"/>
          <w:szCs w:val="20"/>
          <w:lang w:eastAsia="zh-CN"/>
        </w:rPr>
        <w:t xml:space="preserve">), zgodnie z </w:t>
      </w:r>
      <w:r w:rsidRPr="00A5047D">
        <w:rPr>
          <w:rFonts w:ascii="Verdana" w:hAnsi="Verdana" w:cs="Calibri"/>
          <w:color w:val="auto"/>
          <w:kern w:val="2"/>
          <w:sz w:val="20"/>
          <w:szCs w:val="20"/>
          <w:lang w:eastAsia="zh-CN"/>
        </w:rPr>
        <w:t>zgodnie z obowiązującymi przepisami prawa, w szczególności ustawą z dnia 11 marca 2004 r. o podatku od towarów i usług oraz przepisami wykonawczymi.</w:t>
      </w:r>
    </w:p>
    <w:p w14:paraId="77721565" w14:textId="21EA1281" w:rsidR="00820066" w:rsidRPr="007C1963" w:rsidRDefault="00820066" w:rsidP="00820066">
      <w:pPr>
        <w:widowControl w:val="0"/>
        <w:numPr>
          <w:ilvl w:val="0"/>
          <w:numId w:val="5"/>
        </w:numPr>
        <w:suppressAutoHyphens/>
        <w:spacing w:after="120" w:line="276" w:lineRule="auto"/>
        <w:ind w:right="11"/>
        <w:jc w:val="both"/>
        <w:rPr>
          <w:rFonts w:asciiTheme="minorHAnsi" w:eastAsia="Palatino Linotype" w:hAnsiTheme="minorHAnsi"/>
        </w:rPr>
      </w:pPr>
      <w:r w:rsidRPr="007C1963">
        <w:rPr>
          <w:rFonts w:asciiTheme="minorHAnsi" w:eastAsia="Palatino Linotype" w:hAnsiTheme="minorHAnsi"/>
        </w:rPr>
        <w:t>W przypadku</w:t>
      </w:r>
      <w:r>
        <w:rPr>
          <w:rFonts w:asciiTheme="minorHAnsi" w:eastAsia="Palatino Linotype" w:hAnsiTheme="minorHAnsi"/>
        </w:rPr>
        <w:t xml:space="preserve">, kiedy Wykonawca, na dzień wystawienia faktury, nie podlega obowiązkowi stosowania </w:t>
      </w:r>
      <w:proofErr w:type="spellStart"/>
      <w:r>
        <w:rPr>
          <w:rFonts w:asciiTheme="minorHAnsi" w:eastAsia="Palatino Linotype" w:hAnsiTheme="minorHAnsi"/>
        </w:rPr>
        <w:t>KSeF</w:t>
      </w:r>
      <w:proofErr w:type="spellEnd"/>
      <w:r>
        <w:rPr>
          <w:rFonts w:asciiTheme="minorHAnsi" w:eastAsia="Palatino Linotype" w:hAnsiTheme="minorHAnsi"/>
        </w:rPr>
        <w:t xml:space="preserve">, </w:t>
      </w:r>
      <w:r w:rsidRPr="007C1963">
        <w:rPr>
          <w:rFonts w:asciiTheme="minorHAnsi" w:eastAsia="Palatino Linotype" w:hAnsiTheme="minorHAnsi"/>
        </w:rPr>
        <w:t xml:space="preserve">faktura zostanie wystawiona na Zamawiającego, tj. Sieć Badawcza Łukasiewicz – Instytut Nowych Syntez Chemicznych, Al. Tysiąclecia Państwa Polskiego 13A, 24 – 110 Puławy, NIP 716-000-20-98 i przekazana w formie </w:t>
      </w:r>
      <w:r>
        <w:rPr>
          <w:rFonts w:asciiTheme="minorHAnsi" w:eastAsia="Palatino Linotype" w:hAnsiTheme="minorHAnsi"/>
        </w:rPr>
        <w:t xml:space="preserve">elektronicznej </w:t>
      </w:r>
      <w:r w:rsidRPr="007C1963">
        <w:rPr>
          <w:rFonts w:asciiTheme="minorHAnsi" w:eastAsia="Palatino Linotype" w:hAnsiTheme="minorHAnsi"/>
        </w:rPr>
        <w:t xml:space="preserve">na adres poczty elektronicznej </w:t>
      </w:r>
      <w:hyperlink r:id="rId11" w:history="1">
        <w:r w:rsidRPr="007C1963">
          <w:rPr>
            <w:rStyle w:val="Hipercze"/>
            <w:rFonts w:asciiTheme="minorHAnsi" w:eastAsia="Palatino Linotype" w:hAnsiTheme="minorHAnsi"/>
            <w:color w:val="0000FF"/>
          </w:rPr>
          <w:t>efaktura@ins.lukasiewicz.gov.pl</w:t>
        </w:r>
      </w:hyperlink>
      <w:r w:rsidRPr="007C1963">
        <w:rPr>
          <w:rFonts w:asciiTheme="minorHAnsi" w:eastAsia="Palatino Linotype" w:hAnsiTheme="minorHAnsi"/>
          <w:b/>
          <w:color w:val="31A11F" w:themeColor="accent1" w:themeShade="BF"/>
        </w:rPr>
        <w:t xml:space="preserve"> </w:t>
      </w:r>
      <w:r w:rsidRPr="007C1963">
        <w:rPr>
          <w:rFonts w:asciiTheme="minorHAnsi" w:eastAsia="Palatino Linotype" w:hAnsiTheme="minorHAnsi"/>
        </w:rPr>
        <w:t xml:space="preserve"> </w:t>
      </w:r>
    </w:p>
    <w:p w14:paraId="6EABBB33" w14:textId="77777777" w:rsidR="00820066" w:rsidRPr="007C1963" w:rsidRDefault="00820066" w:rsidP="00820066">
      <w:pPr>
        <w:widowControl w:val="0"/>
        <w:suppressAutoHyphens/>
        <w:spacing w:after="120" w:line="276" w:lineRule="auto"/>
        <w:ind w:left="426" w:right="11"/>
        <w:rPr>
          <w:rFonts w:asciiTheme="minorHAnsi" w:eastAsia="Palatino Linotype" w:hAnsiTheme="minorHAnsi"/>
        </w:rPr>
      </w:pPr>
      <w:r w:rsidRPr="007C1963">
        <w:rPr>
          <w:rFonts w:asciiTheme="minorHAnsi" w:eastAsia="Palatino Linotype" w:hAnsiTheme="minorHAnsi"/>
        </w:rPr>
        <w:t>W przypadku wystawienia faktury elektronicznej, nie należy wystawiać faktury papierowej.</w:t>
      </w:r>
    </w:p>
    <w:p w14:paraId="3A29D1F0" w14:textId="72B91AB9" w:rsidR="00820066" w:rsidRPr="00820066" w:rsidRDefault="00820066" w:rsidP="00820066">
      <w:pPr>
        <w:pStyle w:val="Akapitzlist"/>
        <w:numPr>
          <w:ilvl w:val="0"/>
          <w:numId w:val="5"/>
        </w:numPr>
        <w:spacing w:after="120" w:line="276" w:lineRule="auto"/>
        <w:ind w:left="357" w:hanging="357"/>
        <w:contextualSpacing w:val="0"/>
        <w:jc w:val="both"/>
        <w:rPr>
          <w:rFonts w:asciiTheme="minorHAnsi" w:hAnsiTheme="minorHAnsi"/>
          <w:sz w:val="20"/>
          <w:szCs w:val="20"/>
          <w:lang w:val="pl-PL"/>
        </w:rPr>
      </w:pPr>
      <w:r w:rsidRPr="00820066">
        <w:rPr>
          <w:rFonts w:asciiTheme="minorHAnsi" w:hAnsiTheme="minorHAnsi"/>
          <w:sz w:val="20"/>
          <w:szCs w:val="20"/>
          <w:lang w:val="pl-PL"/>
        </w:rPr>
        <w:lastRenderedPageBreak/>
        <w:t xml:space="preserve">W przypadku, o którym mowa w ust. </w:t>
      </w:r>
      <w:r w:rsidRPr="00820066">
        <w:rPr>
          <w:rFonts w:asciiTheme="minorHAnsi" w:hAnsiTheme="minorHAnsi"/>
          <w:sz w:val="20"/>
          <w:szCs w:val="20"/>
          <w:lang w:val="pl-PL"/>
        </w:rPr>
        <w:t>9</w:t>
      </w:r>
      <w:r w:rsidRPr="00820066">
        <w:rPr>
          <w:rFonts w:asciiTheme="minorHAnsi" w:hAnsiTheme="minorHAnsi"/>
          <w:sz w:val="20"/>
          <w:szCs w:val="20"/>
          <w:lang w:val="pl-PL"/>
        </w:rPr>
        <w:t xml:space="preserve"> powyżej, Wykonawca oświadcza, że faktura elektroniczna zostanie przesłana na adres poczty elektronicznej Zamawiającego, o którym mowa w ust. </w:t>
      </w:r>
      <w:r w:rsidRPr="00820066">
        <w:rPr>
          <w:rFonts w:asciiTheme="minorHAnsi" w:hAnsiTheme="minorHAnsi"/>
          <w:sz w:val="20"/>
          <w:szCs w:val="20"/>
          <w:lang w:val="pl-PL"/>
        </w:rPr>
        <w:t>9</w:t>
      </w:r>
      <w:r w:rsidRPr="00820066">
        <w:rPr>
          <w:rFonts w:asciiTheme="minorHAnsi" w:hAnsiTheme="minorHAnsi"/>
          <w:sz w:val="20"/>
          <w:szCs w:val="20"/>
          <w:lang w:val="pl-PL"/>
        </w:rPr>
        <w:t xml:space="preserve"> powyżej, z adresu e-</w:t>
      </w:r>
      <w:r w:rsidRPr="00820066">
        <w:rPr>
          <w:rFonts w:asciiTheme="minorHAnsi" w:hAnsiTheme="minorHAnsi"/>
          <w:sz w:val="20"/>
          <w:szCs w:val="20"/>
          <w:lang w:val="pl-PL"/>
        </w:rPr>
        <w:t>m</w:t>
      </w:r>
      <w:r w:rsidRPr="00820066">
        <w:rPr>
          <w:rFonts w:asciiTheme="minorHAnsi" w:hAnsiTheme="minorHAnsi"/>
          <w:sz w:val="20"/>
          <w:szCs w:val="20"/>
          <w:lang w:val="pl-PL"/>
        </w:rPr>
        <w:t>ail:</w:t>
      </w:r>
      <w:r w:rsidRPr="00820066">
        <w:rPr>
          <w:rFonts w:asciiTheme="minorHAnsi" w:hAnsiTheme="minorHAnsi"/>
          <w:sz w:val="20"/>
          <w:szCs w:val="20"/>
          <w:lang w:val="pl-PL"/>
        </w:rPr>
        <w:t xml:space="preserve"> </w:t>
      </w:r>
      <w:r w:rsidRPr="00820066">
        <w:rPr>
          <w:rFonts w:asciiTheme="minorHAnsi" w:hAnsiTheme="minorHAnsi"/>
          <w:sz w:val="20"/>
          <w:szCs w:val="20"/>
          <w:lang w:val="pl-PL"/>
        </w:rPr>
        <w:t xml:space="preserve">…………… </w:t>
      </w:r>
    </w:p>
    <w:p w14:paraId="7167B8A1" w14:textId="3C0F4FD6" w:rsidR="00820066" w:rsidRPr="00820066" w:rsidRDefault="00820066" w:rsidP="00820066">
      <w:pPr>
        <w:pStyle w:val="Akapitzlist"/>
        <w:numPr>
          <w:ilvl w:val="0"/>
          <w:numId w:val="5"/>
        </w:numPr>
        <w:spacing w:after="120" w:line="276" w:lineRule="auto"/>
        <w:ind w:left="357" w:hanging="357"/>
        <w:contextualSpacing w:val="0"/>
        <w:jc w:val="both"/>
        <w:rPr>
          <w:rFonts w:asciiTheme="minorHAnsi" w:hAnsiTheme="minorHAnsi"/>
          <w:sz w:val="20"/>
          <w:szCs w:val="20"/>
          <w:lang w:val="pl-PL"/>
        </w:rPr>
      </w:pPr>
      <w:r w:rsidRPr="00820066">
        <w:rPr>
          <w:rFonts w:asciiTheme="minorHAnsi" w:hAnsiTheme="minorHAnsi"/>
          <w:sz w:val="20"/>
          <w:szCs w:val="20"/>
          <w:lang w:val="pl-PL"/>
        </w:rPr>
        <w:t xml:space="preserve">Spełnienie przesłanek wynikających z ust. </w:t>
      </w:r>
      <w:r>
        <w:rPr>
          <w:rFonts w:asciiTheme="minorHAnsi" w:hAnsiTheme="minorHAnsi"/>
          <w:sz w:val="20"/>
          <w:szCs w:val="20"/>
          <w:lang w:val="pl-PL"/>
        </w:rPr>
        <w:t>9</w:t>
      </w:r>
      <w:r w:rsidRPr="00820066">
        <w:rPr>
          <w:rFonts w:asciiTheme="minorHAnsi" w:hAnsiTheme="minorHAnsi"/>
          <w:sz w:val="20"/>
          <w:szCs w:val="20"/>
          <w:lang w:val="pl-PL"/>
        </w:rPr>
        <w:t xml:space="preserve"> i 1</w:t>
      </w:r>
      <w:r>
        <w:rPr>
          <w:rFonts w:asciiTheme="minorHAnsi" w:hAnsiTheme="minorHAnsi"/>
          <w:sz w:val="20"/>
          <w:szCs w:val="20"/>
          <w:lang w:val="pl-PL"/>
        </w:rPr>
        <w:t>0</w:t>
      </w:r>
      <w:r w:rsidRPr="00820066">
        <w:rPr>
          <w:rFonts w:asciiTheme="minorHAnsi" w:hAnsiTheme="minorHAnsi"/>
          <w:sz w:val="20"/>
          <w:szCs w:val="20"/>
          <w:lang w:val="pl-PL"/>
        </w:rPr>
        <w:t xml:space="preserve"> powyżej, uznaje się jako właściwe przekazanie faktury, za pomocą środków komunikacji elektronicznej. Przesłanie faktury na inny adres e-mail, bądź z innego adres e-mail uznaje się za niewiążące dla Zamawiającego.</w:t>
      </w:r>
    </w:p>
    <w:p w14:paraId="4D3988F1" w14:textId="2BD4A719" w:rsidR="00820066" w:rsidRPr="007C1963" w:rsidRDefault="00820066" w:rsidP="00820066">
      <w:pPr>
        <w:widowControl w:val="0"/>
        <w:numPr>
          <w:ilvl w:val="0"/>
          <w:numId w:val="5"/>
        </w:numPr>
        <w:suppressAutoHyphens/>
        <w:spacing w:after="120" w:line="276" w:lineRule="auto"/>
        <w:ind w:right="11"/>
        <w:jc w:val="both"/>
        <w:rPr>
          <w:rFonts w:asciiTheme="minorHAnsi" w:eastAsia="Palatino Linotype" w:hAnsiTheme="minorHAnsi"/>
        </w:rPr>
      </w:pPr>
      <w:r w:rsidRPr="007C1963">
        <w:rPr>
          <w:rFonts w:asciiTheme="minorHAnsi" w:eastAsia="Palatino Linotype" w:hAnsiTheme="minorHAnsi"/>
        </w:rPr>
        <w:t>Wykonawca zobowiązany jest podać na fakturze numer Umowy nadany przez Zamawiającego, której dotyczy wystawiona faktura oraz termin zapłaty wynikający z Umowy.</w:t>
      </w:r>
    </w:p>
    <w:p w14:paraId="51E0BB3C" w14:textId="357BDFAA" w:rsidR="00820066" w:rsidRPr="00820066" w:rsidRDefault="00820066" w:rsidP="00820066">
      <w:pPr>
        <w:widowControl w:val="0"/>
        <w:numPr>
          <w:ilvl w:val="0"/>
          <w:numId w:val="5"/>
        </w:numPr>
        <w:suppressAutoHyphens/>
        <w:spacing w:after="120" w:line="276" w:lineRule="auto"/>
        <w:ind w:right="11"/>
        <w:jc w:val="both"/>
        <w:rPr>
          <w:rFonts w:asciiTheme="minorHAnsi" w:hAnsiTheme="minorHAnsi"/>
          <w:b/>
        </w:rPr>
      </w:pPr>
      <w:r w:rsidRPr="007C1963">
        <w:rPr>
          <w:rFonts w:asciiTheme="minorHAnsi" w:eastAsia="Palatino Linotype" w:hAnsiTheme="minorHAnsi"/>
        </w:rPr>
        <w:t>Zapłatę uznaje się za dokonaną w dniu uznania rachunku bankowego Zamawiającego.</w:t>
      </w:r>
    </w:p>
    <w:p w14:paraId="58996802" w14:textId="77777777" w:rsidR="00820066" w:rsidRPr="007C1963" w:rsidRDefault="00820066" w:rsidP="00820066">
      <w:pPr>
        <w:widowControl w:val="0"/>
        <w:suppressAutoHyphens/>
        <w:spacing w:after="120" w:line="276" w:lineRule="auto"/>
        <w:ind w:left="360" w:right="11"/>
        <w:jc w:val="both"/>
        <w:rPr>
          <w:rFonts w:asciiTheme="minorHAnsi" w:hAnsiTheme="minorHAnsi"/>
          <w:b/>
        </w:rPr>
      </w:pPr>
    </w:p>
    <w:p w14:paraId="401D06E5" w14:textId="77777777" w:rsidR="00132D6F" w:rsidRPr="00132D6F" w:rsidRDefault="00132D6F" w:rsidP="00132D6F">
      <w:pPr>
        <w:pStyle w:val="Default"/>
        <w:spacing w:after="120" w:line="276" w:lineRule="auto"/>
        <w:jc w:val="center"/>
        <w:rPr>
          <w:rFonts w:asciiTheme="minorHAnsi" w:hAnsiTheme="minorHAnsi"/>
          <w:b/>
          <w:bCs/>
          <w:color w:val="auto"/>
          <w:sz w:val="20"/>
          <w:szCs w:val="20"/>
        </w:rPr>
      </w:pPr>
      <w:r w:rsidRPr="00132D6F">
        <w:rPr>
          <w:rFonts w:asciiTheme="minorHAnsi" w:hAnsiTheme="minorHAnsi"/>
          <w:b/>
          <w:bCs/>
          <w:color w:val="auto"/>
          <w:sz w:val="20"/>
          <w:szCs w:val="20"/>
        </w:rPr>
        <w:t>§ 3 – Realizacja przedmiotu umowy</w:t>
      </w:r>
    </w:p>
    <w:p w14:paraId="349E4C5E" w14:textId="77777777" w:rsidR="00132D6F" w:rsidRPr="00132D6F" w:rsidRDefault="00132D6F" w:rsidP="00965FCB">
      <w:pPr>
        <w:pStyle w:val="Akapitzlist"/>
        <w:numPr>
          <w:ilvl w:val="0"/>
          <w:numId w:val="6"/>
        </w:numPr>
        <w:spacing w:after="120" w:line="276" w:lineRule="auto"/>
        <w:contextualSpacing w:val="0"/>
        <w:jc w:val="both"/>
        <w:rPr>
          <w:rFonts w:asciiTheme="minorHAnsi" w:hAnsiTheme="minorHAnsi" w:cs="Arial"/>
          <w:bCs/>
          <w:vanish/>
          <w:sz w:val="20"/>
          <w:szCs w:val="20"/>
          <w:lang w:val="pl-PL" w:eastAsia="pl-PL"/>
        </w:rPr>
      </w:pPr>
    </w:p>
    <w:p w14:paraId="37E48F6F" w14:textId="77777777" w:rsidR="00132D6F" w:rsidRPr="00132D6F" w:rsidRDefault="00132D6F" w:rsidP="00965FCB">
      <w:pPr>
        <w:pStyle w:val="Akapitzlist"/>
        <w:numPr>
          <w:ilvl w:val="0"/>
          <w:numId w:val="6"/>
        </w:numPr>
        <w:spacing w:after="120" w:line="276" w:lineRule="auto"/>
        <w:contextualSpacing w:val="0"/>
        <w:jc w:val="both"/>
        <w:rPr>
          <w:rFonts w:asciiTheme="minorHAnsi" w:hAnsiTheme="minorHAnsi" w:cs="Arial"/>
          <w:bCs/>
          <w:vanish/>
          <w:sz w:val="20"/>
          <w:szCs w:val="20"/>
          <w:lang w:val="pl-PL" w:eastAsia="pl-PL"/>
        </w:rPr>
      </w:pPr>
    </w:p>
    <w:p w14:paraId="565F74A2" w14:textId="77777777" w:rsidR="00132D6F" w:rsidRPr="00132D6F" w:rsidRDefault="00132D6F" w:rsidP="00965FCB">
      <w:pPr>
        <w:pStyle w:val="Akapitzlist"/>
        <w:numPr>
          <w:ilvl w:val="0"/>
          <w:numId w:val="6"/>
        </w:numPr>
        <w:spacing w:after="120" w:line="276" w:lineRule="auto"/>
        <w:contextualSpacing w:val="0"/>
        <w:jc w:val="both"/>
        <w:rPr>
          <w:rFonts w:asciiTheme="minorHAnsi" w:hAnsiTheme="minorHAnsi" w:cs="Arial"/>
          <w:bCs/>
          <w:vanish/>
          <w:sz w:val="20"/>
          <w:szCs w:val="20"/>
          <w:lang w:val="pl-PL" w:eastAsia="pl-PL"/>
        </w:rPr>
      </w:pPr>
    </w:p>
    <w:p w14:paraId="270A467E" w14:textId="77777777" w:rsidR="00132D6F" w:rsidRPr="00132D6F" w:rsidRDefault="00132D6F" w:rsidP="00965FCB">
      <w:pPr>
        <w:pStyle w:val="Akapitzlist"/>
        <w:numPr>
          <w:ilvl w:val="0"/>
          <w:numId w:val="6"/>
        </w:numPr>
        <w:spacing w:after="120" w:line="276" w:lineRule="auto"/>
        <w:contextualSpacing w:val="0"/>
        <w:jc w:val="both"/>
        <w:rPr>
          <w:rFonts w:asciiTheme="minorHAnsi" w:hAnsiTheme="minorHAnsi" w:cs="Arial"/>
          <w:bCs/>
          <w:vanish/>
          <w:sz w:val="20"/>
          <w:szCs w:val="20"/>
          <w:lang w:val="pl-PL" w:eastAsia="pl-PL"/>
        </w:rPr>
      </w:pPr>
    </w:p>
    <w:p w14:paraId="16EB977E" w14:textId="4BCF85C7" w:rsidR="007C1963" w:rsidRPr="00D652BD" w:rsidRDefault="007C1963" w:rsidP="007C1963">
      <w:pPr>
        <w:pStyle w:val="Default"/>
        <w:numPr>
          <w:ilvl w:val="1"/>
          <w:numId w:val="6"/>
        </w:numPr>
        <w:autoSpaceDE/>
        <w:autoSpaceDN/>
        <w:adjustRightInd/>
        <w:spacing w:after="120" w:line="276" w:lineRule="auto"/>
        <w:ind w:left="426" w:hanging="426"/>
        <w:jc w:val="both"/>
        <w:rPr>
          <w:rStyle w:val="Uwydatnienie"/>
          <w:rFonts w:asciiTheme="minorHAnsi" w:hAnsiTheme="minorHAnsi"/>
          <w:b w:val="0"/>
          <w:bCs w:val="0"/>
          <w:i w:val="0"/>
          <w:iCs w:val="0"/>
          <w:color w:val="auto"/>
          <w:sz w:val="20"/>
          <w:szCs w:val="20"/>
        </w:rPr>
      </w:pPr>
      <w:r w:rsidRPr="00410D0C">
        <w:rPr>
          <w:rFonts w:asciiTheme="minorHAnsi" w:hAnsiTheme="minorHAnsi"/>
          <w:bCs/>
          <w:color w:val="auto"/>
          <w:sz w:val="20"/>
          <w:szCs w:val="20"/>
        </w:rPr>
        <w:t xml:space="preserve">Dostawca zobowiązany jest dostarczyć przedmiot </w:t>
      </w:r>
      <w:r>
        <w:rPr>
          <w:rFonts w:asciiTheme="minorHAnsi" w:hAnsiTheme="minorHAnsi"/>
          <w:bCs/>
          <w:color w:val="auto"/>
          <w:sz w:val="20"/>
          <w:szCs w:val="20"/>
        </w:rPr>
        <w:t>umowy</w:t>
      </w:r>
      <w:r w:rsidRPr="00410D0C">
        <w:rPr>
          <w:rFonts w:asciiTheme="minorHAnsi" w:hAnsiTheme="minorHAnsi"/>
          <w:bCs/>
          <w:color w:val="auto"/>
          <w:sz w:val="20"/>
          <w:szCs w:val="20"/>
        </w:rPr>
        <w:t xml:space="preserve">, </w:t>
      </w:r>
      <w:bookmarkStart w:id="4" w:name="_Hlk64284952"/>
      <w:r>
        <w:rPr>
          <w:rFonts w:asciiTheme="minorHAnsi" w:hAnsiTheme="minorHAnsi"/>
          <w:bCs/>
          <w:color w:val="auto"/>
          <w:sz w:val="20"/>
          <w:szCs w:val="20"/>
        </w:rPr>
        <w:t xml:space="preserve">w terminie </w:t>
      </w:r>
      <w:r w:rsidRPr="003B2CC1">
        <w:rPr>
          <w:rFonts w:asciiTheme="minorHAnsi" w:hAnsiTheme="minorHAnsi"/>
          <w:b/>
          <w:color w:val="auto"/>
          <w:sz w:val="20"/>
          <w:szCs w:val="20"/>
        </w:rPr>
        <w:t xml:space="preserve">do </w:t>
      </w:r>
      <w:r w:rsidR="003B2CC1" w:rsidRPr="003B2CC1">
        <w:rPr>
          <w:rFonts w:asciiTheme="minorHAnsi" w:hAnsiTheme="minorHAnsi"/>
          <w:b/>
          <w:color w:val="auto"/>
          <w:sz w:val="20"/>
          <w:szCs w:val="20"/>
        </w:rPr>
        <w:t>35 dni od</w:t>
      </w:r>
      <w:r w:rsidRPr="00D652BD">
        <w:rPr>
          <w:rFonts w:asciiTheme="minorHAnsi" w:hAnsiTheme="minorHAnsi"/>
          <w:b/>
          <w:bCs/>
          <w:color w:val="auto"/>
          <w:sz w:val="20"/>
          <w:szCs w:val="20"/>
        </w:rPr>
        <w:t xml:space="preserve"> daty </w:t>
      </w:r>
      <w:r>
        <w:rPr>
          <w:rFonts w:asciiTheme="minorHAnsi" w:hAnsiTheme="minorHAnsi"/>
          <w:b/>
          <w:bCs/>
          <w:color w:val="auto"/>
          <w:sz w:val="20"/>
          <w:szCs w:val="20"/>
        </w:rPr>
        <w:t>zawarcia</w:t>
      </w:r>
      <w:r w:rsidRPr="00D652BD">
        <w:rPr>
          <w:rFonts w:asciiTheme="minorHAnsi" w:hAnsiTheme="minorHAnsi"/>
          <w:b/>
          <w:bCs/>
          <w:color w:val="auto"/>
          <w:sz w:val="20"/>
          <w:szCs w:val="20"/>
        </w:rPr>
        <w:t xml:space="preserve"> umowy.</w:t>
      </w:r>
    </w:p>
    <w:bookmarkEnd w:id="4"/>
    <w:p w14:paraId="671F83CE" w14:textId="23C120DB" w:rsidR="007C1963" w:rsidRPr="007C1963" w:rsidRDefault="007C1963" w:rsidP="007C1963">
      <w:pPr>
        <w:pStyle w:val="Default"/>
        <w:spacing w:after="120" w:line="276" w:lineRule="auto"/>
        <w:ind w:left="426"/>
        <w:jc w:val="both"/>
        <w:rPr>
          <w:rStyle w:val="Uwydatnienie"/>
          <w:rFonts w:asciiTheme="minorHAnsi" w:hAnsiTheme="minorHAnsi" w:cs="Times New Roman"/>
          <w:b w:val="0"/>
          <w:bCs w:val="0"/>
          <w:i w:val="0"/>
          <w:iCs w:val="0"/>
          <w:color w:val="auto"/>
          <w:spacing w:val="0"/>
          <w:sz w:val="20"/>
          <w:szCs w:val="20"/>
          <w:lang w:bidi="pl-PL"/>
        </w:rPr>
      </w:pPr>
      <w:r w:rsidRPr="007C1963">
        <w:rPr>
          <w:rStyle w:val="Uwydatnienie"/>
          <w:rFonts w:asciiTheme="minorHAnsi" w:hAnsiTheme="minorHAnsi" w:cs="Times New Roman"/>
          <w:b w:val="0"/>
          <w:bCs w:val="0"/>
          <w:i w:val="0"/>
          <w:iCs w:val="0"/>
          <w:color w:val="auto"/>
          <w:spacing w:val="0"/>
          <w:sz w:val="20"/>
          <w:szCs w:val="20"/>
          <w:lang w:bidi="pl-PL"/>
        </w:rPr>
        <w:t>Dostarczone urządzenie musi spełniać wymagania wynikające z powszechnie obowiązujących przepisów prawa w zakresie jakości, norm, bezpieczeństwa, dopuszczenia do obrotu. Wszelkie dokumenty na potwierdzenie spełniania tych wymagań, w szczególności: deklaracje zgodności oraz gwarancje, Dostawca winien dostarczyć wraz z urządzeni</w:t>
      </w:r>
      <w:r w:rsidR="003B2CC1">
        <w:rPr>
          <w:rStyle w:val="Uwydatnienie"/>
          <w:rFonts w:asciiTheme="minorHAnsi" w:hAnsiTheme="minorHAnsi" w:cs="Times New Roman"/>
          <w:b w:val="0"/>
          <w:bCs w:val="0"/>
          <w:i w:val="0"/>
          <w:iCs w:val="0"/>
          <w:color w:val="auto"/>
          <w:spacing w:val="0"/>
          <w:sz w:val="20"/>
          <w:szCs w:val="20"/>
          <w:lang w:bidi="pl-PL"/>
        </w:rPr>
        <w:t>e</w:t>
      </w:r>
      <w:r w:rsidRPr="007C1963">
        <w:rPr>
          <w:rStyle w:val="Uwydatnienie"/>
          <w:rFonts w:asciiTheme="minorHAnsi" w:hAnsiTheme="minorHAnsi" w:cs="Times New Roman"/>
          <w:b w:val="0"/>
          <w:bCs w:val="0"/>
          <w:i w:val="0"/>
          <w:iCs w:val="0"/>
          <w:color w:val="auto"/>
          <w:spacing w:val="0"/>
          <w:sz w:val="20"/>
          <w:szCs w:val="20"/>
          <w:lang w:bidi="pl-PL"/>
        </w:rPr>
        <w:t xml:space="preserve">m. </w:t>
      </w:r>
    </w:p>
    <w:p w14:paraId="70ECE496" w14:textId="77777777" w:rsidR="007C1963" w:rsidRPr="00FE5C7A" w:rsidRDefault="007C1963" w:rsidP="007C1963">
      <w:pPr>
        <w:pStyle w:val="Default"/>
        <w:numPr>
          <w:ilvl w:val="1"/>
          <w:numId w:val="6"/>
        </w:numPr>
        <w:autoSpaceDE/>
        <w:autoSpaceDN/>
        <w:adjustRightInd/>
        <w:spacing w:after="120" w:line="276" w:lineRule="auto"/>
        <w:ind w:left="426" w:hanging="426"/>
        <w:jc w:val="both"/>
        <w:rPr>
          <w:rFonts w:asciiTheme="minorHAnsi" w:hAnsiTheme="minorHAnsi"/>
          <w:bCs/>
          <w:vanish/>
          <w:sz w:val="20"/>
          <w:szCs w:val="20"/>
        </w:rPr>
      </w:pPr>
      <w:r w:rsidRPr="00410D0C">
        <w:rPr>
          <w:rFonts w:asciiTheme="minorHAnsi" w:hAnsiTheme="minorHAnsi"/>
          <w:bCs/>
          <w:color w:val="auto"/>
          <w:sz w:val="20"/>
          <w:szCs w:val="20"/>
        </w:rPr>
        <w:t xml:space="preserve">Dostawca jest obowiązany poinformować Zamawiającego o planowanej dacie </w:t>
      </w:r>
      <w:r>
        <w:rPr>
          <w:rFonts w:asciiTheme="minorHAnsi" w:hAnsiTheme="minorHAnsi"/>
          <w:bCs/>
          <w:color w:val="auto"/>
          <w:sz w:val="20"/>
          <w:szCs w:val="20"/>
        </w:rPr>
        <w:t xml:space="preserve">dostarczenia przedmiotu dostawy Zamawiającemu </w:t>
      </w:r>
      <w:r w:rsidRPr="00410D0C">
        <w:rPr>
          <w:rFonts w:asciiTheme="minorHAnsi" w:hAnsiTheme="minorHAnsi"/>
          <w:bCs/>
          <w:color w:val="auto"/>
          <w:sz w:val="20"/>
          <w:szCs w:val="20"/>
        </w:rPr>
        <w:t xml:space="preserve">nie później niż na </w:t>
      </w:r>
      <w:r>
        <w:rPr>
          <w:rFonts w:asciiTheme="minorHAnsi" w:hAnsiTheme="minorHAnsi"/>
          <w:bCs/>
          <w:color w:val="auto"/>
          <w:sz w:val="20"/>
          <w:szCs w:val="20"/>
        </w:rPr>
        <w:t>dwa</w:t>
      </w:r>
      <w:r w:rsidRPr="00410D0C">
        <w:rPr>
          <w:rFonts w:asciiTheme="minorHAnsi" w:hAnsiTheme="minorHAnsi"/>
          <w:bCs/>
          <w:color w:val="auto"/>
          <w:sz w:val="20"/>
          <w:szCs w:val="20"/>
        </w:rPr>
        <w:t xml:space="preserve"> (</w:t>
      </w:r>
      <w:r>
        <w:rPr>
          <w:rFonts w:asciiTheme="minorHAnsi" w:hAnsiTheme="minorHAnsi"/>
          <w:bCs/>
          <w:color w:val="auto"/>
          <w:sz w:val="20"/>
          <w:szCs w:val="20"/>
        </w:rPr>
        <w:t>2</w:t>
      </w:r>
      <w:r w:rsidRPr="00410D0C">
        <w:rPr>
          <w:rFonts w:asciiTheme="minorHAnsi" w:hAnsiTheme="minorHAnsi"/>
          <w:bCs/>
          <w:color w:val="auto"/>
          <w:sz w:val="20"/>
          <w:szCs w:val="20"/>
        </w:rPr>
        <w:t>) dni przed tą datą</w:t>
      </w:r>
      <w:r>
        <w:rPr>
          <w:rFonts w:asciiTheme="minorHAnsi" w:hAnsiTheme="minorHAnsi"/>
          <w:bCs/>
          <w:color w:val="auto"/>
          <w:sz w:val="20"/>
          <w:szCs w:val="20"/>
        </w:rPr>
        <w:t xml:space="preserve">. </w:t>
      </w:r>
    </w:p>
    <w:p w14:paraId="4B0A31C6" w14:textId="77777777" w:rsidR="007C1963" w:rsidRPr="00FE5C7A" w:rsidRDefault="007C1963" w:rsidP="007C1963">
      <w:pPr>
        <w:pStyle w:val="Akapitzlist"/>
        <w:numPr>
          <w:ilvl w:val="0"/>
          <w:numId w:val="37"/>
        </w:numPr>
        <w:spacing w:after="120" w:line="276" w:lineRule="auto"/>
        <w:contextualSpacing w:val="0"/>
        <w:jc w:val="both"/>
        <w:rPr>
          <w:rFonts w:asciiTheme="minorHAnsi" w:hAnsiTheme="minorHAnsi" w:cs="Arial"/>
          <w:bCs/>
          <w:vanish/>
          <w:sz w:val="20"/>
          <w:szCs w:val="20"/>
          <w:lang w:val="pl-PL" w:eastAsia="pl-PL"/>
        </w:rPr>
      </w:pPr>
    </w:p>
    <w:p w14:paraId="61244654" w14:textId="77777777" w:rsidR="007C1963" w:rsidRDefault="007C1963" w:rsidP="007C1963">
      <w:pPr>
        <w:pStyle w:val="Default"/>
        <w:numPr>
          <w:ilvl w:val="0"/>
          <w:numId w:val="37"/>
        </w:numPr>
        <w:autoSpaceDE/>
        <w:autoSpaceDN/>
        <w:adjustRightInd/>
        <w:spacing w:after="120" w:line="276" w:lineRule="auto"/>
        <w:jc w:val="both"/>
        <w:rPr>
          <w:rFonts w:asciiTheme="minorHAnsi" w:hAnsiTheme="minorHAnsi"/>
          <w:bCs/>
          <w:color w:val="auto"/>
          <w:sz w:val="20"/>
          <w:szCs w:val="20"/>
        </w:rPr>
      </w:pPr>
    </w:p>
    <w:p w14:paraId="47AAF6B5" w14:textId="77777777" w:rsidR="007C1963" w:rsidRDefault="007C1963" w:rsidP="007C1963">
      <w:pPr>
        <w:pStyle w:val="Default"/>
        <w:numPr>
          <w:ilvl w:val="0"/>
          <w:numId w:val="37"/>
        </w:numPr>
        <w:autoSpaceDE/>
        <w:autoSpaceDN/>
        <w:adjustRightInd/>
        <w:spacing w:after="120" w:line="276" w:lineRule="auto"/>
        <w:jc w:val="both"/>
        <w:rPr>
          <w:rFonts w:asciiTheme="minorHAnsi" w:hAnsiTheme="minorHAnsi"/>
          <w:bCs/>
          <w:color w:val="auto"/>
          <w:sz w:val="20"/>
          <w:szCs w:val="20"/>
        </w:rPr>
      </w:pPr>
      <w:r w:rsidRPr="00410D0C">
        <w:rPr>
          <w:rFonts w:asciiTheme="minorHAnsi" w:hAnsiTheme="minorHAnsi"/>
          <w:bCs/>
          <w:color w:val="auto"/>
          <w:sz w:val="20"/>
          <w:szCs w:val="20"/>
        </w:rPr>
        <w:t>Dostawca zobowiązany jest podać numer umowy na wszelkich opakowaniach i dokumentach transportowych.</w:t>
      </w:r>
    </w:p>
    <w:p w14:paraId="04C750B4" w14:textId="3AA8A9D2" w:rsidR="007C1963" w:rsidRDefault="007C1963" w:rsidP="007C1963">
      <w:pPr>
        <w:pStyle w:val="Akapitzlist"/>
        <w:numPr>
          <w:ilvl w:val="0"/>
          <w:numId w:val="37"/>
        </w:numPr>
        <w:suppressAutoHyphens/>
        <w:autoSpaceDE w:val="0"/>
        <w:autoSpaceDN w:val="0"/>
        <w:spacing w:after="120" w:line="276" w:lineRule="auto"/>
        <w:contextualSpacing w:val="0"/>
        <w:jc w:val="both"/>
        <w:textAlignment w:val="baseline"/>
        <w:rPr>
          <w:rFonts w:asciiTheme="minorHAnsi" w:hAnsiTheme="minorHAnsi"/>
          <w:kern w:val="3"/>
          <w:sz w:val="20"/>
          <w:szCs w:val="20"/>
          <w:lang w:val="pl-PL"/>
        </w:rPr>
      </w:pPr>
      <w:r>
        <w:rPr>
          <w:rFonts w:asciiTheme="minorHAnsi" w:hAnsiTheme="minorHAnsi"/>
          <w:kern w:val="3"/>
          <w:sz w:val="20"/>
          <w:szCs w:val="20"/>
          <w:lang w:val="pl-PL"/>
        </w:rPr>
        <w:t>Dostawca</w:t>
      </w:r>
      <w:r w:rsidRPr="00CC42CC">
        <w:rPr>
          <w:rFonts w:asciiTheme="minorHAnsi" w:hAnsiTheme="minorHAnsi"/>
          <w:kern w:val="3"/>
          <w:sz w:val="20"/>
          <w:szCs w:val="20"/>
          <w:lang w:val="pl-PL"/>
        </w:rPr>
        <w:t xml:space="preserve"> dostarczy przedmiot zamówienia </w:t>
      </w:r>
      <w:r>
        <w:rPr>
          <w:rFonts w:asciiTheme="minorHAnsi" w:hAnsiTheme="minorHAnsi"/>
          <w:kern w:val="3"/>
          <w:sz w:val="20"/>
          <w:szCs w:val="20"/>
          <w:lang w:val="pl-PL"/>
        </w:rPr>
        <w:t xml:space="preserve">na własny koszt, który </w:t>
      </w:r>
      <w:r w:rsidRPr="00CC42CC">
        <w:rPr>
          <w:rFonts w:asciiTheme="minorHAnsi" w:hAnsiTheme="minorHAnsi"/>
          <w:kern w:val="3"/>
          <w:sz w:val="20"/>
          <w:szCs w:val="20"/>
          <w:lang w:val="pl-PL"/>
        </w:rPr>
        <w:t xml:space="preserve">wliczony </w:t>
      </w:r>
      <w:r>
        <w:rPr>
          <w:rFonts w:asciiTheme="minorHAnsi" w:hAnsiTheme="minorHAnsi"/>
          <w:kern w:val="3"/>
          <w:sz w:val="20"/>
          <w:szCs w:val="20"/>
          <w:lang w:val="pl-PL"/>
        </w:rPr>
        <w:t>jest</w:t>
      </w:r>
      <w:r w:rsidRPr="00CC42CC">
        <w:rPr>
          <w:rFonts w:asciiTheme="minorHAnsi" w:hAnsiTheme="minorHAnsi"/>
          <w:kern w:val="3"/>
          <w:sz w:val="20"/>
          <w:szCs w:val="20"/>
          <w:lang w:val="pl-PL"/>
        </w:rPr>
        <w:t xml:space="preserve"> w </w:t>
      </w:r>
      <w:r>
        <w:rPr>
          <w:rFonts w:asciiTheme="minorHAnsi" w:hAnsiTheme="minorHAnsi"/>
          <w:kern w:val="3"/>
          <w:sz w:val="20"/>
          <w:szCs w:val="20"/>
          <w:lang w:val="pl-PL"/>
        </w:rPr>
        <w:t>wynagrodzenie</w:t>
      </w:r>
      <w:r w:rsidRPr="00CC42CC">
        <w:rPr>
          <w:rFonts w:asciiTheme="minorHAnsi" w:hAnsiTheme="minorHAnsi"/>
          <w:kern w:val="3"/>
          <w:sz w:val="20"/>
          <w:szCs w:val="20"/>
          <w:lang w:val="pl-PL"/>
        </w:rPr>
        <w:t>.</w:t>
      </w:r>
    </w:p>
    <w:p w14:paraId="6D6FBFC9" w14:textId="5DB895C4" w:rsidR="007C1963" w:rsidRPr="00C673B2" w:rsidRDefault="007C1963" w:rsidP="007C1963">
      <w:pPr>
        <w:pStyle w:val="Default"/>
        <w:numPr>
          <w:ilvl w:val="0"/>
          <w:numId w:val="37"/>
        </w:numPr>
        <w:autoSpaceDE/>
        <w:autoSpaceDN/>
        <w:adjustRightInd/>
        <w:spacing w:after="120" w:line="276" w:lineRule="auto"/>
        <w:jc w:val="both"/>
        <w:rPr>
          <w:rFonts w:asciiTheme="minorHAnsi" w:hAnsiTheme="minorHAnsi"/>
          <w:bCs/>
          <w:sz w:val="20"/>
          <w:szCs w:val="20"/>
        </w:rPr>
      </w:pPr>
      <w:r w:rsidRPr="00C673B2">
        <w:rPr>
          <w:rFonts w:asciiTheme="minorHAnsi" w:hAnsiTheme="minorHAnsi"/>
          <w:bCs/>
          <w:color w:val="auto"/>
          <w:sz w:val="20"/>
          <w:szCs w:val="20"/>
        </w:rPr>
        <w:t xml:space="preserve">Zamawiający deklaruje, że dokona zbadania i odbioru przedmiotu umowy </w:t>
      </w:r>
      <w:r>
        <w:rPr>
          <w:rFonts w:asciiTheme="minorHAnsi" w:hAnsiTheme="minorHAnsi"/>
          <w:bCs/>
          <w:color w:val="auto"/>
          <w:sz w:val="20"/>
          <w:szCs w:val="20"/>
        </w:rPr>
        <w:t>po dokonaniu montażu i uruchomienia urządzenia oraz przeprowadzeniu szkolenia pracowników zamawiającego,</w:t>
      </w:r>
      <w:r w:rsidRPr="00C673B2">
        <w:rPr>
          <w:rFonts w:asciiTheme="minorHAnsi" w:hAnsiTheme="minorHAnsi"/>
          <w:bCs/>
          <w:color w:val="auto"/>
          <w:sz w:val="20"/>
          <w:szCs w:val="20"/>
        </w:rPr>
        <w:t xml:space="preserve"> przy czym nie dokonanie tego lub stwierdzenie wad czy też braków przedmiotu umowy po upływie tego terminu, nie zwalnia Dostawcy od odpowiedzialności za wady lub braki w związku z zapewnieniem wynikającym z § </w:t>
      </w:r>
      <w:r>
        <w:rPr>
          <w:rFonts w:asciiTheme="minorHAnsi" w:hAnsiTheme="minorHAnsi"/>
          <w:bCs/>
          <w:color w:val="auto"/>
          <w:sz w:val="20"/>
          <w:szCs w:val="20"/>
        </w:rPr>
        <w:t>5</w:t>
      </w:r>
      <w:r w:rsidRPr="00C673B2">
        <w:rPr>
          <w:rFonts w:asciiTheme="minorHAnsi" w:hAnsiTheme="minorHAnsi"/>
          <w:bCs/>
          <w:color w:val="auto"/>
          <w:sz w:val="20"/>
          <w:szCs w:val="20"/>
        </w:rPr>
        <w:t xml:space="preserve">. </w:t>
      </w:r>
    </w:p>
    <w:p w14:paraId="731D7D46" w14:textId="77777777" w:rsidR="007C1963" w:rsidRPr="007F546C" w:rsidRDefault="007C1963" w:rsidP="007C1963">
      <w:pPr>
        <w:pStyle w:val="Default"/>
        <w:numPr>
          <w:ilvl w:val="0"/>
          <w:numId w:val="37"/>
        </w:numPr>
        <w:autoSpaceDE/>
        <w:autoSpaceDN/>
        <w:adjustRightInd/>
        <w:spacing w:after="120" w:line="276" w:lineRule="auto"/>
        <w:jc w:val="both"/>
        <w:rPr>
          <w:rFonts w:asciiTheme="minorHAnsi" w:hAnsiTheme="minorHAnsi"/>
          <w:bCs/>
          <w:color w:val="auto"/>
          <w:sz w:val="20"/>
          <w:szCs w:val="20"/>
        </w:rPr>
      </w:pPr>
      <w:r w:rsidRPr="00C673B2">
        <w:rPr>
          <w:rFonts w:asciiTheme="minorHAnsi" w:hAnsiTheme="minorHAnsi"/>
          <w:bCs/>
          <w:color w:val="auto"/>
          <w:sz w:val="20"/>
          <w:szCs w:val="20"/>
        </w:rPr>
        <w:t xml:space="preserve">Dostawca wystawi fakturę VAT po podpisaniu przez obie strony  bez zastrzeżeń protokołu odbioru. </w:t>
      </w:r>
    </w:p>
    <w:p w14:paraId="4D5BDEFD" w14:textId="77777777" w:rsidR="007C1963" w:rsidRPr="00631E57" w:rsidRDefault="007C1963" w:rsidP="007C1963">
      <w:pPr>
        <w:pStyle w:val="Default"/>
        <w:numPr>
          <w:ilvl w:val="0"/>
          <w:numId w:val="37"/>
        </w:numPr>
        <w:autoSpaceDE/>
        <w:autoSpaceDN/>
        <w:adjustRightInd/>
        <w:spacing w:after="120" w:line="276" w:lineRule="auto"/>
        <w:jc w:val="both"/>
        <w:rPr>
          <w:rFonts w:asciiTheme="minorHAnsi" w:hAnsiTheme="minorHAnsi"/>
          <w:bCs/>
          <w:color w:val="auto"/>
          <w:sz w:val="20"/>
          <w:szCs w:val="20"/>
        </w:rPr>
      </w:pPr>
      <w:r w:rsidRPr="00C673B2">
        <w:rPr>
          <w:rFonts w:asciiTheme="minorHAnsi" w:hAnsiTheme="minorHAnsi"/>
          <w:bCs/>
          <w:color w:val="auto"/>
          <w:sz w:val="20"/>
          <w:szCs w:val="20"/>
        </w:rPr>
        <w:t>Kompletność przedmiotu dostawy, zostanie stwierdzona protokołem odbioru podpisanym przez obie strony bez zastrzeżeń. Przez kompletność dostawy rozumieć się będzie dostarczenie zakresu określonego w niniejszej umowie</w:t>
      </w:r>
      <w:r>
        <w:rPr>
          <w:rFonts w:asciiTheme="minorHAnsi" w:hAnsiTheme="minorHAnsi"/>
          <w:bCs/>
          <w:color w:val="auto"/>
          <w:sz w:val="20"/>
          <w:szCs w:val="20"/>
        </w:rPr>
        <w:t>.</w:t>
      </w:r>
    </w:p>
    <w:p w14:paraId="1F4222C9" w14:textId="77777777" w:rsidR="00132D6F" w:rsidRPr="00132D6F" w:rsidRDefault="00132D6F" w:rsidP="00132D6F">
      <w:pPr>
        <w:pStyle w:val="Default"/>
        <w:spacing w:after="120" w:line="276" w:lineRule="auto"/>
        <w:ind w:left="705" w:hanging="705"/>
        <w:jc w:val="center"/>
        <w:rPr>
          <w:rFonts w:asciiTheme="minorHAnsi" w:hAnsiTheme="minorHAnsi"/>
          <w:b/>
          <w:bCs/>
          <w:color w:val="auto"/>
          <w:sz w:val="20"/>
          <w:szCs w:val="20"/>
        </w:rPr>
      </w:pPr>
      <w:r w:rsidRPr="00132D6F">
        <w:rPr>
          <w:rFonts w:asciiTheme="minorHAnsi" w:hAnsiTheme="minorHAnsi"/>
          <w:b/>
          <w:bCs/>
          <w:color w:val="auto"/>
          <w:sz w:val="20"/>
          <w:szCs w:val="20"/>
        </w:rPr>
        <w:t>§ 4 – Kary umowne</w:t>
      </w:r>
    </w:p>
    <w:p w14:paraId="473D4AEB" w14:textId="77777777" w:rsidR="00132D6F" w:rsidRPr="00132D6F" w:rsidRDefault="00132D6F" w:rsidP="00965FCB">
      <w:pPr>
        <w:pStyle w:val="Akapitzlist"/>
        <w:numPr>
          <w:ilvl w:val="0"/>
          <w:numId w:val="21"/>
        </w:numPr>
        <w:spacing w:after="120" w:line="276" w:lineRule="auto"/>
        <w:contextualSpacing w:val="0"/>
        <w:jc w:val="both"/>
        <w:rPr>
          <w:rFonts w:asciiTheme="minorHAnsi" w:hAnsiTheme="minorHAnsi" w:cs="Arial"/>
          <w:bCs/>
          <w:vanish/>
          <w:sz w:val="20"/>
          <w:szCs w:val="20"/>
          <w:lang w:val="pl-PL" w:eastAsia="pl-PL"/>
        </w:rPr>
      </w:pPr>
    </w:p>
    <w:p w14:paraId="156FF84F" w14:textId="22BB5B6C" w:rsidR="00132D6F" w:rsidRPr="00AB6A45" w:rsidRDefault="00686D6B" w:rsidP="00965FCB">
      <w:pPr>
        <w:pStyle w:val="Default"/>
        <w:numPr>
          <w:ilvl w:val="1"/>
          <w:numId w:val="21"/>
        </w:numPr>
        <w:autoSpaceDE/>
        <w:autoSpaceDN/>
        <w:adjustRightInd/>
        <w:spacing w:after="120" w:line="276" w:lineRule="auto"/>
        <w:ind w:left="567" w:hanging="567"/>
        <w:jc w:val="both"/>
        <w:rPr>
          <w:rFonts w:asciiTheme="minorHAnsi" w:hAnsiTheme="minorHAnsi"/>
          <w:bCs/>
          <w:color w:val="FF0000"/>
          <w:sz w:val="20"/>
          <w:szCs w:val="20"/>
        </w:rPr>
      </w:pPr>
      <w:r>
        <w:rPr>
          <w:rFonts w:asciiTheme="minorHAnsi" w:hAnsiTheme="minorHAnsi"/>
          <w:bCs/>
          <w:color w:val="auto"/>
          <w:sz w:val="20"/>
          <w:szCs w:val="20"/>
        </w:rPr>
        <w:t>Dostawca</w:t>
      </w:r>
      <w:r w:rsidR="00132D6F" w:rsidRPr="00AB6A45">
        <w:rPr>
          <w:rFonts w:asciiTheme="minorHAnsi" w:hAnsiTheme="minorHAnsi"/>
          <w:bCs/>
          <w:color w:val="auto"/>
          <w:sz w:val="20"/>
          <w:szCs w:val="20"/>
        </w:rPr>
        <w:t xml:space="preserve"> zapłaci Zamawiającemu karę umowną za:</w:t>
      </w:r>
    </w:p>
    <w:p w14:paraId="0395A780" w14:textId="5D3117EF" w:rsidR="00AB6A45" w:rsidRPr="00AB6A45" w:rsidRDefault="00D941B7" w:rsidP="00965FCB">
      <w:pPr>
        <w:pStyle w:val="Default"/>
        <w:numPr>
          <w:ilvl w:val="4"/>
          <w:numId w:val="32"/>
        </w:numPr>
        <w:spacing w:after="120" w:line="276" w:lineRule="auto"/>
        <w:ind w:left="993" w:hanging="426"/>
        <w:jc w:val="both"/>
        <w:rPr>
          <w:rFonts w:asciiTheme="minorHAnsi" w:hAnsiTheme="minorHAnsi"/>
          <w:bCs/>
          <w:color w:val="auto"/>
          <w:sz w:val="20"/>
          <w:szCs w:val="20"/>
        </w:rPr>
      </w:pPr>
      <w:r>
        <w:rPr>
          <w:rFonts w:asciiTheme="minorHAnsi" w:hAnsiTheme="minorHAnsi"/>
          <w:bCs/>
          <w:color w:val="auto"/>
          <w:sz w:val="20"/>
          <w:szCs w:val="20"/>
        </w:rPr>
        <w:lastRenderedPageBreak/>
        <w:t>z</w:t>
      </w:r>
      <w:r w:rsidR="00AB6A45">
        <w:rPr>
          <w:rFonts w:asciiTheme="minorHAnsi" w:hAnsiTheme="minorHAnsi"/>
          <w:bCs/>
          <w:color w:val="auto"/>
          <w:sz w:val="20"/>
          <w:szCs w:val="20"/>
        </w:rPr>
        <w:t xml:space="preserve">a odstąpienie od umowy przez </w:t>
      </w:r>
      <w:r w:rsidR="00502306">
        <w:rPr>
          <w:rFonts w:asciiTheme="minorHAnsi" w:hAnsiTheme="minorHAnsi"/>
          <w:bCs/>
          <w:color w:val="auto"/>
          <w:sz w:val="20"/>
          <w:szCs w:val="20"/>
        </w:rPr>
        <w:t>Z</w:t>
      </w:r>
      <w:r w:rsidR="00AB6A45">
        <w:rPr>
          <w:rFonts w:asciiTheme="minorHAnsi" w:hAnsiTheme="minorHAnsi"/>
          <w:bCs/>
          <w:color w:val="auto"/>
          <w:sz w:val="20"/>
          <w:szCs w:val="20"/>
        </w:rPr>
        <w:t xml:space="preserve">amawiającego z przyczyn, za które ponosi odpowiedzialność </w:t>
      </w:r>
      <w:r w:rsidR="007C1963">
        <w:rPr>
          <w:rFonts w:asciiTheme="minorHAnsi" w:hAnsiTheme="minorHAnsi"/>
          <w:bCs/>
          <w:color w:val="auto"/>
          <w:sz w:val="20"/>
          <w:szCs w:val="20"/>
        </w:rPr>
        <w:t>Dostawca</w:t>
      </w:r>
      <w:r w:rsidR="00AB6A45">
        <w:rPr>
          <w:rFonts w:asciiTheme="minorHAnsi" w:hAnsiTheme="minorHAnsi"/>
          <w:bCs/>
          <w:color w:val="auto"/>
          <w:sz w:val="20"/>
          <w:szCs w:val="20"/>
        </w:rPr>
        <w:t xml:space="preserve"> </w:t>
      </w:r>
      <w:r w:rsidR="00AB6A45" w:rsidRPr="00132D6F">
        <w:rPr>
          <w:rFonts w:asciiTheme="minorHAnsi" w:hAnsiTheme="minorHAnsi"/>
          <w:bCs/>
          <w:color w:val="auto"/>
          <w:sz w:val="20"/>
          <w:szCs w:val="20"/>
        </w:rPr>
        <w:t xml:space="preserve">w wysokości </w:t>
      </w:r>
      <w:r w:rsidR="005A79F6">
        <w:rPr>
          <w:rFonts w:asciiTheme="minorHAnsi" w:hAnsiTheme="minorHAnsi"/>
          <w:bCs/>
          <w:color w:val="auto"/>
          <w:sz w:val="20"/>
          <w:szCs w:val="20"/>
        </w:rPr>
        <w:t>dwadzieścia</w:t>
      </w:r>
      <w:r w:rsidR="00AB6A45" w:rsidRPr="00132D6F">
        <w:rPr>
          <w:rFonts w:asciiTheme="minorHAnsi" w:hAnsiTheme="minorHAnsi"/>
          <w:bCs/>
          <w:color w:val="auto"/>
          <w:sz w:val="20"/>
          <w:szCs w:val="20"/>
        </w:rPr>
        <w:t xml:space="preserve"> procent (</w:t>
      </w:r>
      <w:r w:rsidR="00AB6A45">
        <w:rPr>
          <w:rFonts w:asciiTheme="minorHAnsi" w:hAnsiTheme="minorHAnsi"/>
          <w:bCs/>
          <w:color w:val="auto"/>
          <w:sz w:val="20"/>
          <w:szCs w:val="20"/>
        </w:rPr>
        <w:t>2</w:t>
      </w:r>
      <w:r w:rsidR="00AB6A45" w:rsidRPr="00132D6F">
        <w:rPr>
          <w:rFonts w:asciiTheme="minorHAnsi" w:hAnsiTheme="minorHAnsi"/>
          <w:bCs/>
          <w:color w:val="auto"/>
          <w:sz w:val="20"/>
          <w:szCs w:val="20"/>
        </w:rPr>
        <w:t xml:space="preserve">0%) </w:t>
      </w:r>
      <w:r w:rsidR="00502306">
        <w:rPr>
          <w:rFonts w:asciiTheme="minorHAnsi" w:hAnsiTheme="minorHAnsi"/>
          <w:bCs/>
          <w:color w:val="auto"/>
          <w:sz w:val="20"/>
          <w:szCs w:val="20"/>
        </w:rPr>
        <w:t>łącznego</w:t>
      </w:r>
      <w:r w:rsidR="00502306" w:rsidRPr="00132D6F">
        <w:rPr>
          <w:rFonts w:asciiTheme="minorHAnsi" w:hAnsiTheme="minorHAnsi"/>
          <w:bCs/>
          <w:color w:val="auto"/>
          <w:sz w:val="20"/>
          <w:szCs w:val="20"/>
        </w:rPr>
        <w:t xml:space="preserve"> </w:t>
      </w:r>
      <w:r w:rsidR="00AB6A45" w:rsidRPr="00132D6F">
        <w:rPr>
          <w:rFonts w:asciiTheme="minorHAnsi" w:hAnsiTheme="minorHAnsi"/>
          <w:bCs/>
          <w:color w:val="auto"/>
          <w:sz w:val="20"/>
          <w:szCs w:val="20"/>
        </w:rPr>
        <w:t>wynagrodzenia brutto</w:t>
      </w:r>
      <w:r w:rsidR="00AB6A45" w:rsidRPr="00AB6A45">
        <w:rPr>
          <w:rFonts w:asciiTheme="minorHAnsi" w:hAnsiTheme="minorHAnsi"/>
          <w:kern w:val="3"/>
          <w:sz w:val="20"/>
          <w:szCs w:val="20"/>
        </w:rPr>
        <w:t xml:space="preserve"> </w:t>
      </w:r>
      <w:r w:rsidR="00AB6A45" w:rsidRPr="00132D6F">
        <w:rPr>
          <w:rFonts w:asciiTheme="minorHAnsi" w:hAnsiTheme="minorHAnsi"/>
          <w:kern w:val="3"/>
          <w:sz w:val="20"/>
          <w:szCs w:val="20"/>
        </w:rPr>
        <w:t>określonego w § 2 ust. 1 niniejszej umowy</w:t>
      </w:r>
    </w:p>
    <w:p w14:paraId="1F4780D7" w14:textId="485C7382" w:rsidR="00132D6F" w:rsidRPr="00D941B7" w:rsidRDefault="00D941B7" w:rsidP="00965FCB">
      <w:pPr>
        <w:pStyle w:val="Default"/>
        <w:numPr>
          <w:ilvl w:val="4"/>
          <w:numId w:val="32"/>
        </w:numPr>
        <w:spacing w:after="120" w:line="276" w:lineRule="auto"/>
        <w:ind w:left="993" w:hanging="426"/>
        <w:jc w:val="both"/>
        <w:rPr>
          <w:rFonts w:asciiTheme="minorHAnsi" w:hAnsiTheme="minorHAnsi"/>
          <w:bCs/>
          <w:color w:val="auto"/>
          <w:sz w:val="20"/>
          <w:szCs w:val="20"/>
        </w:rPr>
      </w:pPr>
      <w:r>
        <w:rPr>
          <w:rFonts w:asciiTheme="minorHAnsi" w:hAnsiTheme="minorHAnsi"/>
          <w:bCs/>
          <w:color w:val="auto"/>
          <w:sz w:val="20"/>
          <w:szCs w:val="20"/>
        </w:rPr>
        <w:t xml:space="preserve">za zwłokę w </w:t>
      </w:r>
      <w:r w:rsidR="00132D6F" w:rsidRPr="00132D6F">
        <w:rPr>
          <w:rFonts w:asciiTheme="minorHAnsi" w:hAnsiTheme="minorHAnsi"/>
          <w:bCs/>
          <w:color w:val="auto"/>
          <w:sz w:val="20"/>
          <w:szCs w:val="20"/>
        </w:rPr>
        <w:t xml:space="preserve">wykonaniu </w:t>
      </w:r>
      <w:r>
        <w:rPr>
          <w:rFonts w:asciiTheme="minorHAnsi" w:hAnsiTheme="minorHAnsi"/>
          <w:bCs/>
          <w:color w:val="auto"/>
          <w:sz w:val="20"/>
          <w:szCs w:val="20"/>
        </w:rPr>
        <w:t>przedmiotu umowy</w:t>
      </w:r>
      <w:r w:rsidR="00132D6F" w:rsidRPr="00132D6F">
        <w:rPr>
          <w:rFonts w:asciiTheme="minorHAnsi" w:hAnsiTheme="minorHAnsi"/>
          <w:bCs/>
          <w:color w:val="auto"/>
          <w:sz w:val="20"/>
          <w:szCs w:val="20"/>
        </w:rPr>
        <w:t xml:space="preserve"> w stosunku do termin</w:t>
      </w:r>
      <w:r w:rsidR="00422C56">
        <w:rPr>
          <w:rFonts w:asciiTheme="minorHAnsi" w:hAnsiTheme="minorHAnsi"/>
          <w:bCs/>
          <w:color w:val="auto"/>
          <w:sz w:val="20"/>
          <w:szCs w:val="20"/>
        </w:rPr>
        <w:t>u</w:t>
      </w:r>
      <w:r w:rsidR="00132D6F" w:rsidRPr="00132D6F">
        <w:rPr>
          <w:rFonts w:asciiTheme="minorHAnsi" w:hAnsiTheme="minorHAnsi"/>
          <w:bCs/>
          <w:color w:val="auto"/>
          <w:sz w:val="20"/>
          <w:szCs w:val="20"/>
        </w:rPr>
        <w:t xml:space="preserve"> określon</w:t>
      </w:r>
      <w:r w:rsidR="00422C56">
        <w:rPr>
          <w:rFonts w:asciiTheme="minorHAnsi" w:hAnsiTheme="minorHAnsi"/>
          <w:bCs/>
          <w:color w:val="auto"/>
          <w:sz w:val="20"/>
          <w:szCs w:val="20"/>
        </w:rPr>
        <w:t>ego</w:t>
      </w:r>
      <w:r w:rsidR="00132D6F" w:rsidRPr="00132D6F">
        <w:rPr>
          <w:rFonts w:asciiTheme="minorHAnsi" w:hAnsiTheme="minorHAnsi"/>
          <w:bCs/>
          <w:color w:val="auto"/>
          <w:sz w:val="20"/>
          <w:szCs w:val="20"/>
        </w:rPr>
        <w:t xml:space="preserve"> w treści </w:t>
      </w:r>
      <w:r w:rsidR="00132D6F" w:rsidRPr="00132D6F">
        <w:rPr>
          <w:rFonts w:asciiTheme="minorHAnsi" w:hAnsiTheme="minorHAnsi"/>
          <w:kern w:val="3"/>
          <w:sz w:val="20"/>
          <w:szCs w:val="20"/>
        </w:rPr>
        <w:t>§ 3 ust.1</w:t>
      </w:r>
      <w:r w:rsidR="00132D6F" w:rsidRPr="00132D6F">
        <w:rPr>
          <w:rFonts w:asciiTheme="minorHAnsi" w:hAnsiTheme="minorHAnsi"/>
          <w:bCs/>
          <w:color w:val="auto"/>
          <w:sz w:val="20"/>
          <w:szCs w:val="20"/>
        </w:rPr>
        <w:t xml:space="preserve"> w wysokości dwie dziesiąte procenta (0,</w:t>
      </w:r>
      <w:r w:rsidR="007C1963">
        <w:rPr>
          <w:rFonts w:asciiTheme="minorHAnsi" w:hAnsiTheme="minorHAnsi"/>
          <w:bCs/>
          <w:color w:val="auto"/>
          <w:sz w:val="20"/>
          <w:szCs w:val="20"/>
        </w:rPr>
        <w:t>3</w:t>
      </w:r>
      <w:r w:rsidR="00132D6F" w:rsidRPr="00132D6F">
        <w:rPr>
          <w:rFonts w:asciiTheme="minorHAnsi" w:hAnsiTheme="minorHAnsi"/>
          <w:bCs/>
          <w:color w:val="auto"/>
          <w:sz w:val="20"/>
          <w:szCs w:val="20"/>
        </w:rPr>
        <w:t xml:space="preserve">%) </w:t>
      </w:r>
      <w:r w:rsidR="00132D6F" w:rsidRPr="00132D6F">
        <w:rPr>
          <w:rFonts w:asciiTheme="minorHAnsi" w:hAnsiTheme="minorHAnsi"/>
          <w:kern w:val="3"/>
          <w:sz w:val="20"/>
          <w:szCs w:val="20"/>
        </w:rPr>
        <w:t>łącznego wynagrodzenia brutto określonego w § 2 ust. 1 niniejszej umowy</w:t>
      </w:r>
      <w:r>
        <w:rPr>
          <w:rFonts w:asciiTheme="minorHAnsi" w:hAnsiTheme="minorHAnsi"/>
          <w:kern w:val="3"/>
          <w:sz w:val="20"/>
          <w:szCs w:val="20"/>
        </w:rPr>
        <w:t>, za każdy dzień zwłoki</w:t>
      </w:r>
    </w:p>
    <w:p w14:paraId="15267972" w14:textId="66D6C3E1" w:rsidR="00132D6F" w:rsidRPr="00D941B7" w:rsidRDefault="00D941B7" w:rsidP="00965FCB">
      <w:pPr>
        <w:pStyle w:val="Default"/>
        <w:numPr>
          <w:ilvl w:val="4"/>
          <w:numId w:val="32"/>
        </w:numPr>
        <w:spacing w:after="120" w:line="276" w:lineRule="auto"/>
        <w:ind w:left="993" w:hanging="426"/>
        <w:jc w:val="both"/>
        <w:rPr>
          <w:rFonts w:asciiTheme="minorHAnsi" w:hAnsiTheme="minorHAnsi"/>
          <w:bCs/>
          <w:color w:val="auto"/>
          <w:sz w:val="20"/>
          <w:szCs w:val="20"/>
        </w:rPr>
      </w:pPr>
      <w:r w:rsidRPr="00D941B7">
        <w:rPr>
          <w:rFonts w:asciiTheme="minorHAnsi" w:hAnsiTheme="minorHAnsi"/>
          <w:bCs/>
          <w:color w:val="auto"/>
          <w:sz w:val="20"/>
          <w:szCs w:val="20"/>
        </w:rPr>
        <w:t xml:space="preserve">za zwłokę w usunięciu wad braków stwierdzonych przy odbiorze bądź w okresie obowiązywania gwarancji i rękojmi w </w:t>
      </w:r>
      <w:r w:rsidR="00132D6F" w:rsidRPr="00D941B7">
        <w:rPr>
          <w:rFonts w:asciiTheme="minorHAnsi" w:hAnsiTheme="minorHAnsi"/>
          <w:bCs/>
          <w:color w:val="auto"/>
          <w:sz w:val="20"/>
          <w:szCs w:val="20"/>
        </w:rPr>
        <w:t xml:space="preserve">wysokości dwie dziesiąte procenta (0,2%) </w:t>
      </w:r>
      <w:r w:rsidR="00132D6F" w:rsidRPr="00D941B7">
        <w:rPr>
          <w:rFonts w:asciiTheme="minorHAnsi" w:hAnsiTheme="minorHAnsi"/>
          <w:kern w:val="3"/>
          <w:sz w:val="20"/>
          <w:szCs w:val="20"/>
        </w:rPr>
        <w:t>łącznego wynagrodzenia brutto określonego w § 2 ust. 1 niniejszej umowy</w:t>
      </w:r>
      <w:r w:rsidRPr="00D941B7">
        <w:rPr>
          <w:rFonts w:asciiTheme="minorHAnsi" w:hAnsiTheme="minorHAnsi"/>
          <w:kern w:val="3"/>
          <w:sz w:val="20"/>
          <w:szCs w:val="20"/>
        </w:rPr>
        <w:t>, za każdy dzień zwłoki liczony od dnia następnego po upływie terminu wyznaczonego na usunięcie wad lub braków.</w:t>
      </w:r>
    </w:p>
    <w:p w14:paraId="6C73BE78" w14:textId="77777777" w:rsidR="00965FCB" w:rsidRPr="00072D63" w:rsidRDefault="00965FCB" w:rsidP="00965FCB">
      <w:pPr>
        <w:spacing w:line="360" w:lineRule="auto"/>
        <w:ind w:left="1080"/>
        <w:jc w:val="both"/>
        <w:rPr>
          <w:rFonts w:ascii="Centrale Sans Light" w:hAnsi="Centrale Sans Light" w:cs="Tahoma"/>
          <w:sz w:val="18"/>
          <w:szCs w:val="18"/>
        </w:rPr>
      </w:pPr>
    </w:p>
    <w:p w14:paraId="2F5EF74F" w14:textId="77777777" w:rsidR="00132D6F" w:rsidRPr="00132D6F" w:rsidRDefault="00132D6F" w:rsidP="00965FCB">
      <w:pPr>
        <w:pStyle w:val="Akapitzlist"/>
        <w:numPr>
          <w:ilvl w:val="0"/>
          <w:numId w:val="7"/>
        </w:numPr>
        <w:spacing w:after="120" w:line="276" w:lineRule="auto"/>
        <w:contextualSpacing w:val="0"/>
        <w:jc w:val="both"/>
        <w:rPr>
          <w:rFonts w:asciiTheme="minorHAnsi" w:hAnsiTheme="minorHAnsi" w:cs="Arial"/>
          <w:bCs/>
          <w:vanish/>
          <w:sz w:val="20"/>
          <w:szCs w:val="20"/>
          <w:lang w:val="pl-PL" w:eastAsia="pl-PL"/>
        </w:rPr>
      </w:pPr>
    </w:p>
    <w:p w14:paraId="694252F6" w14:textId="77777777" w:rsidR="00132D6F" w:rsidRPr="00132D6F" w:rsidRDefault="00132D6F" w:rsidP="00965FCB">
      <w:pPr>
        <w:pStyle w:val="Akapitzlist"/>
        <w:numPr>
          <w:ilvl w:val="0"/>
          <w:numId w:val="7"/>
        </w:numPr>
        <w:spacing w:after="120" w:line="276" w:lineRule="auto"/>
        <w:contextualSpacing w:val="0"/>
        <w:jc w:val="both"/>
        <w:rPr>
          <w:rFonts w:asciiTheme="minorHAnsi" w:hAnsiTheme="minorHAnsi" w:cs="Arial"/>
          <w:bCs/>
          <w:vanish/>
          <w:sz w:val="20"/>
          <w:szCs w:val="20"/>
          <w:lang w:val="pl-PL" w:eastAsia="pl-PL"/>
        </w:rPr>
      </w:pPr>
    </w:p>
    <w:p w14:paraId="3075893A" w14:textId="77777777" w:rsidR="00132D6F" w:rsidRPr="00132D6F" w:rsidRDefault="00132D6F" w:rsidP="00965FCB">
      <w:pPr>
        <w:pStyle w:val="Akapitzlist"/>
        <w:numPr>
          <w:ilvl w:val="0"/>
          <w:numId w:val="7"/>
        </w:numPr>
        <w:spacing w:after="120" w:line="276" w:lineRule="auto"/>
        <w:contextualSpacing w:val="0"/>
        <w:jc w:val="both"/>
        <w:rPr>
          <w:rFonts w:asciiTheme="minorHAnsi" w:hAnsiTheme="minorHAnsi" w:cs="Arial"/>
          <w:bCs/>
          <w:vanish/>
          <w:sz w:val="20"/>
          <w:szCs w:val="20"/>
          <w:lang w:val="pl-PL" w:eastAsia="pl-PL"/>
        </w:rPr>
      </w:pPr>
    </w:p>
    <w:p w14:paraId="281E3217" w14:textId="77777777" w:rsidR="00132D6F" w:rsidRPr="00132D6F" w:rsidRDefault="00132D6F" w:rsidP="00965FCB">
      <w:pPr>
        <w:pStyle w:val="Akapitzlist"/>
        <w:numPr>
          <w:ilvl w:val="0"/>
          <w:numId w:val="7"/>
        </w:numPr>
        <w:spacing w:after="120" w:line="276" w:lineRule="auto"/>
        <w:contextualSpacing w:val="0"/>
        <w:jc w:val="both"/>
        <w:rPr>
          <w:rFonts w:asciiTheme="minorHAnsi" w:hAnsiTheme="minorHAnsi" w:cs="Arial"/>
          <w:bCs/>
          <w:vanish/>
          <w:sz w:val="20"/>
          <w:szCs w:val="20"/>
          <w:lang w:val="pl-PL" w:eastAsia="pl-PL"/>
        </w:rPr>
      </w:pPr>
    </w:p>
    <w:p w14:paraId="297462CA" w14:textId="77777777" w:rsidR="00132D6F" w:rsidRPr="00132D6F" w:rsidRDefault="00132D6F" w:rsidP="00965FCB">
      <w:pPr>
        <w:pStyle w:val="Akapitzlist"/>
        <w:numPr>
          <w:ilvl w:val="0"/>
          <w:numId w:val="7"/>
        </w:numPr>
        <w:spacing w:after="120" w:line="276" w:lineRule="auto"/>
        <w:contextualSpacing w:val="0"/>
        <w:jc w:val="both"/>
        <w:rPr>
          <w:rFonts w:asciiTheme="minorHAnsi" w:hAnsiTheme="minorHAnsi" w:cs="Arial"/>
          <w:bCs/>
          <w:vanish/>
          <w:sz w:val="20"/>
          <w:szCs w:val="20"/>
          <w:lang w:val="pl-PL" w:eastAsia="pl-PL"/>
        </w:rPr>
      </w:pPr>
    </w:p>
    <w:p w14:paraId="70FEAF54" w14:textId="77777777" w:rsidR="00132D6F" w:rsidRPr="00132D6F" w:rsidRDefault="00132D6F" w:rsidP="00965FCB">
      <w:pPr>
        <w:pStyle w:val="Akapitzlist"/>
        <w:numPr>
          <w:ilvl w:val="1"/>
          <w:numId w:val="7"/>
        </w:numPr>
        <w:spacing w:after="120" w:line="276" w:lineRule="auto"/>
        <w:contextualSpacing w:val="0"/>
        <w:jc w:val="both"/>
        <w:rPr>
          <w:rFonts w:asciiTheme="minorHAnsi" w:hAnsiTheme="minorHAnsi" w:cs="Arial"/>
          <w:bCs/>
          <w:vanish/>
          <w:sz w:val="20"/>
          <w:szCs w:val="20"/>
          <w:lang w:val="pl-PL" w:eastAsia="pl-PL"/>
        </w:rPr>
      </w:pPr>
    </w:p>
    <w:p w14:paraId="75992272" w14:textId="77777777" w:rsidR="00132D6F" w:rsidRPr="00132D6F" w:rsidRDefault="00132D6F" w:rsidP="00965FCB">
      <w:pPr>
        <w:pStyle w:val="Akapitzlist"/>
        <w:numPr>
          <w:ilvl w:val="2"/>
          <w:numId w:val="7"/>
        </w:numPr>
        <w:spacing w:after="120" w:line="276" w:lineRule="auto"/>
        <w:contextualSpacing w:val="0"/>
        <w:jc w:val="both"/>
        <w:rPr>
          <w:rFonts w:asciiTheme="minorHAnsi" w:hAnsiTheme="minorHAnsi" w:cs="Arial"/>
          <w:bCs/>
          <w:vanish/>
          <w:sz w:val="20"/>
          <w:szCs w:val="20"/>
          <w:lang w:val="pl-PL" w:eastAsia="pl-PL"/>
        </w:rPr>
      </w:pPr>
    </w:p>
    <w:p w14:paraId="0ECB7637" w14:textId="40BF839B" w:rsidR="00422C56" w:rsidRDefault="00686D6B" w:rsidP="00965FCB">
      <w:pPr>
        <w:pStyle w:val="Akapitzlist"/>
        <w:numPr>
          <w:ilvl w:val="0"/>
          <w:numId w:val="22"/>
        </w:numPr>
        <w:suppressAutoHyphens/>
        <w:autoSpaceDN w:val="0"/>
        <w:spacing w:after="120" w:line="276" w:lineRule="auto"/>
        <w:contextualSpacing w:val="0"/>
        <w:jc w:val="both"/>
        <w:textAlignment w:val="baseline"/>
        <w:rPr>
          <w:rFonts w:asciiTheme="minorHAnsi" w:hAnsiTheme="minorHAnsi" w:cs="Arial"/>
          <w:kern w:val="3"/>
          <w:sz w:val="20"/>
          <w:szCs w:val="20"/>
          <w:lang w:val="pl-PL"/>
        </w:rPr>
      </w:pPr>
      <w:r>
        <w:rPr>
          <w:rFonts w:asciiTheme="minorHAnsi" w:hAnsiTheme="minorHAnsi" w:cs="Arial"/>
          <w:kern w:val="3"/>
          <w:sz w:val="20"/>
          <w:szCs w:val="20"/>
          <w:lang w:val="pl-PL"/>
        </w:rPr>
        <w:t>Dostawca</w:t>
      </w:r>
      <w:r w:rsidR="00422C56">
        <w:rPr>
          <w:rFonts w:asciiTheme="minorHAnsi" w:hAnsiTheme="minorHAnsi" w:cs="Arial"/>
          <w:kern w:val="3"/>
          <w:sz w:val="20"/>
          <w:szCs w:val="20"/>
          <w:lang w:val="pl-PL"/>
        </w:rPr>
        <w:t xml:space="preserve"> zapłaci Zamawiającemu kary umowne w terminie 7 dni od dnia doręczenia </w:t>
      </w:r>
      <w:r>
        <w:rPr>
          <w:rFonts w:asciiTheme="minorHAnsi" w:hAnsiTheme="minorHAnsi" w:cs="Arial"/>
          <w:kern w:val="3"/>
          <w:sz w:val="20"/>
          <w:szCs w:val="20"/>
          <w:lang w:val="pl-PL"/>
        </w:rPr>
        <w:t>Dostawcy</w:t>
      </w:r>
      <w:r w:rsidR="00422C56">
        <w:rPr>
          <w:rFonts w:asciiTheme="minorHAnsi" w:hAnsiTheme="minorHAnsi" w:cs="Arial"/>
          <w:kern w:val="3"/>
          <w:sz w:val="20"/>
          <w:szCs w:val="20"/>
          <w:lang w:val="pl-PL"/>
        </w:rPr>
        <w:t xml:space="preserve"> noty księgowej określającej wysokość kar umownych.</w:t>
      </w:r>
    </w:p>
    <w:p w14:paraId="2E82C6C4" w14:textId="77777777" w:rsidR="00132D6F" w:rsidRPr="00132D6F" w:rsidRDefault="00132D6F" w:rsidP="00965FCB">
      <w:pPr>
        <w:pStyle w:val="Akapitzlist"/>
        <w:numPr>
          <w:ilvl w:val="0"/>
          <w:numId w:val="22"/>
        </w:numPr>
        <w:suppressAutoHyphens/>
        <w:autoSpaceDN w:val="0"/>
        <w:spacing w:after="120" w:line="276" w:lineRule="auto"/>
        <w:jc w:val="both"/>
        <w:textAlignment w:val="baseline"/>
        <w:rPr>
          <w:rFonts w:asciiTheme="minorHAnsi" w:hAnsiTheme="minorHAnsi" w:cs="Arial"/>
          <w:kern w:val="3"/>
          <w:sz w:val="20"/>
          <w:szCs w:val="20"/>
          <w:lang w:val="pl-PL"/>
        </w:rPr>
      </w:pPr>
      <w:r w:rsidRPr="00132D6F">
        <w:rPr>
          <w:rFonts w:asciiTheme="minorHAnsi" w:hAnsiTheme="minorHAnsi" w:cs="Arial"/>
          <w:kern w:val="3"/>
          <w:sz w:val="20"/>
          <w:szCs w:val="20"/>
          <w:lang w:val="pl-PL"/>
        </w:rPr>
        <w:t>Łączna maksymalna wysokość kar umownych, których mo</w:t>
      </w:r>
      <w:r w:rsidR="00422C56">
        <w:rPr>
          <w:rFonts w:asciiTheme="minorHAnsi" w:hAnsiTheme="minorHAnsi" w:cs="Arial"/>
          <w:kern w:val="3"/>
          <w:sz w:val="20"/>
          <w:szCs w:val="20"/>
          <w:lang w:val="pl-PL"/>
        </w:rPr>
        <w:t>że</w:t>
      </w:r>
      <w:r w:rsidRPr="00132D6F">
        <w:rPr>
          <w:rFonts w:asciiTheme="minorHAnsi" w:hAnsiTheme="minorHAnsi" w:cs="Arial"/>
          <w:kern w:val="3"/>
          <w:sz w:val="20"/>
          <w:szCs w:val="20"/>
          <w:lang w:val="pl-PL"/>
        </w:rPr>
        <w:t xml:space="preserve"> dochodzić </w:t>
      </w:r>
      <w:r w:rsidR="00422C56">
        <w:rPr>
          <w:rFonts w:asciiTheme="minorHAnsi" w:hAnsiTheme="minorHAnsi" w:cs="Arial"/>
          <w:kern w:val="3"/>
          <w:sz w:val="20"/>
          <w:szCs w:val="20"/>
          <w:lang w:val="pl-PL"/>
        </w:rPr>
        <w:t>Zamawiający</w:t>
      </w:r>
      <w:r w:rsidRPr="00132D6F">
        <w:rPr>
          <w:rFonts w:asciiTheme="minorHAnsi" w:hAnsiTheme="minorHAnsi" w:cs="Arial"/>
          <w:kern w:val="3"/>
          <w:sz w:val="20"/>
          <w:szCs w:val="20"/>
          <w:lang w:val="pl-PL"/>
        </w:rPr>
        <w:t xml:space="preserve"> nie może przekroczyć wynagrodzenia brutto, określonego w § 2 ust. 1 niniejszej umowy</w:t>
      </w:r>
      <w:r w:rsidR="00422C56">
        <w:rPr>
          <w:rFonts w:asciiTheme="minorHAnsi" w:hAnsiTheme="minorHAnsi" w:cs="Arial"/>
          <w:kern w:val="3"/>
          <w:sz w:val="20"/>
          <w:szCs w:val="20"/>
          <w:lang w:val="pl-PL"/>
        </w:rPr>
        <w:t>.</w:t>
      </w:r>
    </w:p>
    <w:p w14:paraId="6A101C2D" w14:textId="77777777" w:rsidR="00132D6F" w:rsidRPr="00132D6F" w:rsidRDefault="00132D6F" w:rsidP="00965FCB">
      <w:pPr>
        <w:pStyle w:val="UMTretekstu"/>
        <w:numPr>
          <w:ilvl w:val="0"/>
          <w:numId w:val="22"/>
        </w:numPr>
        <w:jc w:val="both"/>
        <w:rPr>
          <w:rFonts w:asciiTheme="minorHAnsi" w:hAnsiTheme="minorHAnsi" w:cs="Times New Roman"/>
          <w:sz w:val="20"/>
          <w:szCs w:val="20"/>
          <w:shd w:val="clear" w:color="auto" w:fill="FFFFFF"/>
        </w:rPr>
      </w:pPr>
      <w:r w:rsidRPr="00132D6F">
        <w:rPr>
          <w:rFonts w:asciiTheme="minorHAnsi" w:hAnsiTheme="minorHAnsi" w:cs="Times New Roman"/>
          <w:sz w:val="20"/>
          <w:szCs w:val="20"/>
          <w:shd w:val="clear" w:color="auto" w:fill="FFFFFF"/>
        </w:rPr>
        <w:t>Strony dopuszczają możliwość dochodzenia odszkodowania przewyższającego kary umowne na zasadach ogólnych określonych przepisami Kodeksu Cywilnego.</w:t>
      </w:r>
    </w:p>
    <w:p w14:paraId="6BA9595D" w14:textId="77777777" w:rsidR="00132D6F" w:rsidRPr="00132D6F" w:rsidRDefault="00132D6F" w:rsidP="00132D6F">
      <w:pPr>
        <w:pStyle w:val="Standard"/>
        <w:tabs>
          <w:tab w:val="left" w:pos="330"/>
          <w:tab w:val="left" w:pos="1155"/>
        </w:tabs>
        <w:ind w:left="426" w:hanging="426"/>
        <w:jc w:val="both"/>
        <w:rPr>
          <w:rFonts w:asciiTheme="minorHAnsi" w:hAnsiTheme="minorHAnsi"/>
          <w:sz w:val="20"/>
          <w:szCs w:val="20"/>
        </w:rPr>
      </w:pPr>
    </w:p>
    <w:p w14:paraId="5AD6296A" w14:textId="77777777" w:rsidR="00132D6F" w:rsidRPr="00132D6F" w:rsidRDefault="00132D6F" w:rsidP="00132D6F">
      <w:pPr>
        <w:pStyle w:val="Default"/>
        <w:spacing w:after="120" w:line="276" w:lineRule="auto"/>
        <w:jc w:val="center"/>
        <w:rPr>
          <w:rFonts w:asciiTheme="minorHAnsi" w:hAnsiTheme="minorHAnsi"/>
          <w:b/>
          <w:bCs/>
          <w:color w:val="auto"/>
          <w:sz w:val="20"/>
          <w:szCs w:val="20"/>
        </w:rPr>
      </w:pPr>
      <w:r w:rsidRPr="00132D6F">
        <w:rPr>
          <w:rFonts w:asciiTheme="minorHAnsi" w:hAnsiTheme="minorHAnsi"/>
          <w:b/>
          <w:kern w:val="3"/>
          <w:sz w:val="20"/>
          <w:szCs w:val="20"/>
        </w:rPr>
        <w:t>§</w:t>
      </w:r>
      <w:r w:rsidRPr="00132D6F">
        <w:rPr>
          <w:rFonts w:asciiTheme="minorHAnsi" w:hAnsiTheme="minorHAnsi"/>
          <w:b/>
          <w:bCs/>
          <w:color w:val="auto"/>
          <w:sz w:val="20"/>
          <w:szCs w:val="20"/>
        </w:rPr>
        <w:t xml:space="preserve"> 5 – Gwarancje i odpowiedzialność</w:t>
      </w:r>
    </w:p>
    <w:p w14:paraId="64FF9F3F" w14:textId="5FAB9FD7" w:rsidR="00132D6F" w:rsidRDefault="00686D6B" w:rsidP="00965FCB">
      <w:pPr>
        <w:numPr>
          <w:ilvl w:val="0"/>
          <w:numId w:val="8"/>
        </w:numPr>
        <w:spacing w:after="120" w:line="281" w:lineRule="auto"/>
        <w:ind w:left="357" w:hanging="357"/>
        <w:jc w:val="both"/>
        <w:rPr>
          <w:rFonts w:asciiTheme="minorHAnsi" w:hAnsiTheme="minorHAnsi"/>
        </w:rPr>
      </w:pPr>
      <w:r>
        <w:rPr>
          <w:rFonts w:asciiTheme="minorHAnsi" w:hAnsiTheme="minorHAnsi"/>
        </w:rPr>
        <w:t>Dostawca</w:t>
      </w:r>
      <w:r w:rsidR="00132D6F" w:rsidRPr="00945891">
        <w:rPr>
          <w:rFonts w:asciiTheme="minorHAnsi" w:hAnsiTheme="minorHAnsi"/>
        </w:rPr>
        <w:t xml:space="preserve"> </w:t>
      </w:r>
      <w:r w:rsidR="00945891" w:rsidRPr="00945891">
        <w:rPr>
          <w:rFonts w:asciiTheme="minorHAnsi" w:hAnsiTheme="minorHAnsi" w:cs="Tahoma"/>
          <w:lang w:eastAsia="ar-SA"/>
        </w:rPr>
        <w:t>udziela Zamawiającemu na dostarczone i zamontowane urządzeni</w:t>
      </w:r>
      <w:r w:rsidR="007C1963">
        <w:rPr>
          <w:rFonts w:asciiTheme="minorHAnsi" w:hAnsiTheme="minorHAnsi" w:cs="Tahoma"/>
          <w:lang w:eastAsia="ar-SA"/>
        </w:rPr>
        <w:t>e</w:t>
      </w:r>
      <w:r w:rsidR="00945891" w:rsidRPr="00945891">
        <w:rPr>
          <w:rFonts w:asciiTheme="minorHAnsi" w:hAnsiTheme="minorHAnsi" w:cs="Tahoma"/>
          <w:lang w:eastAsia="ar-SA"/>
        </w:rPr>
        <w:t xml:space="preserve"> gwarancji na okres ……..</w:t>
      </w:r>
      <w:r w:rsidR="00945891" w:rsidRPr="00945891">
        <w:rPr>
          <w:rFonts w:asciiTheme="minorHAnsi" w:hAnsiTheme="minorHAnsi" w:cs="Tahoma"/>
          <w:b/>
          <w:lang w:eastAsia="ar-SA"/>
        </w:rPr>
        <w:t xml:space="preserve"> </w:t>
      </w:r>
      <w:r w:rsidR="00945891" w:rsidRPr="00945891">
        <w:rPr>
          <w:rFonts w:asciiTheme="minorHAnsi" w:hAnsiTheme="minorHAnsi" w:cs="Tahoma"/>
          <w:lang w:eastAsia="ar-SA"/>
        </w:rPr>
        <w:t xml:space="preserve">miesięcy. </w:t>
      </w:r>
      <w:r w:rsidR="00132D6F" w:rsidRPr="00945891">
        <w:rPr>
          <w:rFonts w:asciiTheme="minorHAnsi" w:hAnsiTheme="minorHAnsi"/>
        </w:rPr>
        <w:t>Bieg</w:t>
      </w:r>
      <w:r w:rsidR="00945891" w:rsidRPr="00945891">
        <w:rPr>
          <w:rFonts w:asciiTheme="minorHAnsi" w:hAnsiTheme="minorHAnsi"/>
        </w:rPr>
        <w:t xml:space="preserve"> </w:t>
      </w:r>
      <w:r w:rsidR="00132D6F" w:rsidRPr="00945891">
        <w:rPr>
          <w:rFonts w:asciiTheme="minorHAnsi" w:hAnsiTheme="minorHAnsi"/>
        </w:rPr>
        <w:t xml:space="preserve">terminu gwarancji, o której mowa w zdaniu poprzednim, rozpoczyna się </w:t>
      </w:r>
      <w:r w:rsidR="00945891" w:rsidRPr="00945891">
        <w:rPr>
          <w:rFonts w:asciiTheme="minorHAnsi" w:hAnsiTheme="minorHAnsi"/>
        </w:rPr>
        <w:t>w dniu podpisania p</w:t>
      </w:r>
      <w:r w:rsidR="00132D6F" w:rsidRPr="00945891">
        <w:rPr>
          <w:rFonts w:asciiTheme="minorHAnsi" w:hAnsiTheme="minorHAnsi"/>
        </w:rPr>
        <w:t xml:space="preserve">rotokołu </w:t>
      </w:r>
      <w:r w:rsidR="00945891" w:rsidRPr="00945891">
        <w:rPr>
          <w:rFonts w:asciiTheme="minorHAnsi" w:hAnsiTheme="minorHAnsi"/>
        </w:rPr>
        <w:t>końcowego odbioru przedmiotu umowy</w:t>
      </w:r>
      <w:r w:rsidR="00132D6F" w:rsidRPr="00945891">
        <w:rPr>
          <w:rFonts w:asciiTheme="minorHAnsi" w:hAnsiTheme="minorHAnsi"/>
        </w:rPr>
        <w:t>,  bez uwag.</w:t>
      </w:r>
    </w:p>
    <w:p w14:paraId="20C2C71B" w14:textId="04D91367" w:rsidR="000D0371" w:rsidRPr="00945891" w:rsidRDefault="000D0371" w:rsidP="00965FCB">
      <w:pPr>
        <w:numPr>
          <w:ilvl w:val="0"/>
          <w:numId w:val="8"/>
        </w:numPr>
        <w:spacing w:after="120" w:line="281" w:lineRule="auto"/>
        <w:ind w:left="357" w:hanging="357"/>
        <w:jc w:val="both"/>
        <w:rPr>
          <w:rFonts w:asciiTheme="minorHAnsi" w:hAnsiTheme="minorHAnsi"/>
        </w:rPr>
      </w:pPr>
      <w:r>
        <w:rPr>
          <w:rFonts w:asciiTheme="minorHAnsi" w:hAnsiTheme="minorHAnsi"/>
        </w:rPr>
        <w:t>Dostawca</w:t>
      </w:r>
      <w:r w:rsidRPr="00945891">
        <w:rPr>
          <w:rFonts w:asciiTheme="minorHAnsi" w:hAnsiTheme="minorHAnsi"/>
        </w:rPr>
        <w:t xml:space="preserve"> </w:t>
      </w:r>
      <w:r w:rsidRPr="00945891">
        <w:rPr>
          <w:rFonts w:asciiTheme="minorHAnsi" w:hAnsiTheme="minorHAnsi" w:cs="Tahoma"/>
          <w:lang w:eastAsia="ar-SA"/>
        </w:rPr>
        <w:t xml:space="preserve">udziela Zamawiającemu na </w:t>
      </w:r>
      <w:r>
        <w:rPr>
          <w:rFonts w:asciiTheme="minorHAnsi" w:hAnsiTheme="minorHAnsi" w:cs="Tahoma"/>
          <w:lang w:eastAsia="ar-SA"/>
        </w:rPr>
        <w:t>elementy grzewcze</w:t>
      </w:r>
      <w:r w:rsidRPr="00945891">
        <w:rPr>
          <w:rFonts w:asciiTheme="minorHAnsi" w:hAnsiTheme="minorHAnsi" w:cs="Tahoma"/>
          <w:lang w:eastAsia="ar-SA"/>
        </w:rPr>
        <w:t xml:space="preserve"> gwarancji na okres ……..</w:t>
      </w:r>
      <w:r w:rsidRPr="00945891">
        <w:rPr>
          <w:rFonts w:asciiTheme="minorHAnsi" w:hAnsiTheme="minorHAnsi" w:cs="Tahoma"/>
          <w:b/>
          <w:lang w:eastAsia="ar-SA"/>
        </w:rPr>
        <w:t xml:space="preserve"> </w:t>
      </w:r>
      <w:r w:rsidRPr="00945891">
        <w:rPr>
          <w:rFonts w:asciiTheme="minorHAnsi" w:hAnsiTheme="minorHAnsi" w:cs="Tahoma"/>
          <w:lang w:eastAsia="ar-SA"/>
        </w:rPr>
        <w:t xml:space="preserve">miesięcy. </w:t>
      </w:r>
      <w:r w:rsidRPr="00945891">
        <w:rPr>
          <w:rFonts w:asciiTheme="minorHAnsi" w:hAnsiTheme="minorHAnsi"/>
        </w:rPr>
        <w:t>Bieg terminu gwarancji, o której mowa w zdaniu poprzednim, rozpoczyna się w dniu podpisania protokołu końcowego odbioru przedmiotu umowy,  bez uwag</w:t>
      </w:r>
    </w:p>
    <w:p w14:paraId="3D8D28A0" w14:textId="77777777" w:rsidR="00E02DE2" w:rsidRPr="00025DBE" w:rsidRDefault="00945891" w:rsidP="00965FCB">
      <w:pPr>
        <w:numPr>
          <w:ilvl w:val="0"/>
          <w:numId w:val="8"/>
        </w:numPr>
        <w:spacing w:after="120" w:line="281" w:lineRule="auto"/>
        <w:ind w:left="357" w:hanging="357"/>
        <w:jc w:val="both"/>
        <w:rPr>
          <w:rFonts w:asciiTheme="minorHAnsi" w:hAnsiTheme="minorHAnsi"/>
        </w:rPr>
      </w:pPr>
      <w:r w:rsidRPr="00945891">
        <w:rPr>
          <w:rFonts w:asciiTheme="minorHAnsi" w:hAnsiTheme="minorHAnsi"/>
          <w:kern w:val="3"/>
        </w:rPr>
        <w:t>Niezależnie od uprawnień z tytułu gwarancji Zamawiający ma prawo do rękojmi za wady fizyczne przedmiotu umowy zgodnie z art. 556 – 576 Kodeksu Cywilnego</w:t>
      </w:r>
      <w:r w:rsidR="00E02DE2">
        <w:rPr>
          <w:rFonts w:asciiTheme="minorHAnsi" w:hAnsiTheme="minorHAnsi"/>
          <w:kern w:val="3"/>
        </w:rPr>
        <w:t>, z tym że:</w:t>
      </w:r>
    </w:p>
    <w:p w14:paraId="6B5C5BD0" w14:textId="77777777" w:rsidR="00E02DE2" w:rsidRPr="00025DBE" w:rsidRDefault="00E02DE2" w:rsidP="00025DBE">
      <w:pPr>
        <w:numPr>
          <w:ilvl w:val="1"/>
          <w:numId w:val="33"/>
        </w:numPr>
        <w:spacing w:after="120" w:line="281" w:lineRule="auto"/>
        <w:jc w:val="both"/>
        <w:rPr>
          <w:rFonts w:asciiTheme="minorHAnsi" w:hAnsiTheme="minorHAnsi"/>
        </w:rPr>
      </w:pPr>
      <w:r>
        <w:rPr>
          <w:rFonts w:asciiTheme="minorHAnsi" w:hAnsiTheme="minorHAnsi"/>
          <w:kern w:val="3"/>
        </w:rPr>
        <w:t xml:space="preserve">jeżeli </w:t>
      </w:r>
      <w:r w:rsidRPr="00E02DE2">
        <w:rPr>
          <w:rFonts w:asciiTheme="minorHAnsi" w:hAnsiTheme="minorHAnsi"/>
          <w:kern w:val="3"/>
        </w:rPr>
        <w:t xml:space="preserve">wada została stwierdzona przed upływem roku od dnia wydania </w:t>
      </w:r>
      <w:r>
        <w:rPr>
          <w:rFonts w:asciiTheme="minorHAnsi" w:hAnsiTheme="minorHAnsi"/>
          <w:kern w:val="3"/>
        </w:rPr>
        <w:t>przedmiotu zamówienia</w:t>
      </w:r>
      <w:r w:rsidRPr="00E02DE2">
        <w:rPr>
          <w:rFonts w:asciiTheme="minorHAnsi" w:hAnsiTheme="minorHAnsi"/>
          <w:kern w:val="3"/>
        </w:rPr>
        <w:t xml:space="preserve">, domniemywa się, że wada lub jej przyczyna istniała w chwili przejścia niebezpieczeństwa na </w:t>
      </w:r>
      <w:r>
        <w:rPr>
          <w:rFonts w:asciiTheme="minorHAnsi" w:hAnsiTheme="minorHAnsi"/>
          <w:kern w:val="3"/>
        </w:rPr>
        <w:t>Zamawiającego;</w:t>
      </w:r>
    </w:p>
    <w:p w14:paraId="513B24A9" w14:textId="77777777" w:rsidR="00945891" w:rsidRPr="00945891" w:rsidRDefault="00E02DE2" w:rsidP="00025DBE">
      <w:pPr>
        <w:numPr>
          <w:ilvl w:val="1"/>
          <w:numId w:val="33"/>
        </w:numPr>
        <w:spacing w:after="120" w:line="281" w:lineRule="auto"/>
        <w:jc w:val="both"/>
        <w:rPr>
          <w:rFonts w:asciiTheme="minorHAnsi" w:hAnsiTheme="minorHAnsi"/>
        </w:rPr>
      </w:pPr>
      <w:r>
        <w:rPr>
          <w:rFonts w:asciiTheme="minorHAnsi" w:hAnsiTheme="minorHAnsi"/>
          <w:kern w:val="3"/>
        </w:rPr>
        <w:t>j</w:t>
      </w:r>
      <w:r w:rsidRPr="00E02DE2">
        <w:rPr>
          <w:rFonts w:asciiTheme="minorHAnsi" w:hAnsiTheme="minorHAnsi"/>
          <w:kern w:val="3"/>
        </w:rPr>
        <w:t xml:space="preserve">eżeli </w:t>
      </w:r>
      <w:r>
        <w:rPr>
          <w:rFonts w:asciiTheme="minorHAnsi" w:hAnsiTheme="minorHAnsi"/>
          <w:kern w:val="3"/>
        </w:rPr>
        <w:t>Zamawiający</w:t>
      </w:r>
      <w:r w:rsidRPr="00E02DE2">
        <w:rPr>
          <w:rFonts w:asciiTheme="minorHAnsi" w:hAnsiTheme="minorHAnsi"/>
          <w:kern w:val="3"/>
        </w:rPr>
        <w:t xml:space="preserve"> zażądał wymiany </w:t>
      </w:r>
      <w:r>
        <w:rPr>
          <w:rFonts w:asciiTheme="minorHAnsi" w:hAnsiTheme="minorHAnsi"/>
          <w:kern w:val="3"/>
        </w:rPr>
        <w:t>przedmiotu zamówienia</w:t>
      </w:r>
      <w:r w:rsidRPr="00E02DE2">
        <w:rPr>
          <w:rFonts w:asciiTheme="minorHAnsi" w:hAnsiTheme="minorHAnsi"/>
          <w:kern w:val="3"/>
        </w:rPr>
        <w:t xml:space="preserve"> lub usunięcia wady albo złożył oświadczenie o obniżeniu ceny, określając kwotę, o którą cena ma być obniżona, a </w:t>
      </w:r>
      <w:r>
        <w:rPr>
          <w:rFonts w:asciiTheme="minorHAnsi" w:hAnsiTheme="minorHAnsi"/>
          <w:kern w:val="3"/>
        </w:rPr>
        <w:t>Wykonawca</w:t>
      </w:r>
      <w:r w:rsidRPr="00E02DE2">
        <w:rPr>
          <w:rFonts w:asciiTheme="minorHAnsi" w:hAnsiTheme="minorHAnsi"/>
          <w:kern w:val="3"/>
        </w:rPr>
        <w:t xml:space="preserve"> nie ustosunkował się do tego żądania w terminie czternastu dni, uważa się, że żądanie to uznał za uzasadnione</w:t>
      </w:r>
      <w:r w:rsidR="00945891" w:rsidRPr="00945891">
        <w:rPr>
          <w:rFonts w:asciiTheme="minorHAnsi" w:hAnsiTheme="minorHAnsi"/>
          <w:kern w:val="3"/>
        </w:rPr>
        <w:t>.</w:t>
      </w:r>
    </w:p>
    <w:p w14:paraId="64FA4906" w14:textId="0D2E275B" w:rsidR="00945891" w:rsidRPr="00945891" w:rsidRDefault="00945891" w:rsidP="00965FCB">
      <w:pPr>
        <w:numPr>
          <w:ilvl w:val="0"/>
          <w:numId w:val="8"/>
        </w:numPr>
        <w:spacing w:after="120" w:line="281" w:lineRule="auto"/>
        <w:ind w:left="357" w:hanging="357"/>
        <w:jc w:val="both"/>
        <w:rPr>
          <w:rFonts w:asciiTheme="minorHAnsi" w:hAnsiTheme="minorHAnsi"/>
        </w:rPr>
      </w:pPr>
      <w:r w:rsidRPr="00945891">
        <w:rPr>
          <w:rFonts w:asciiTheme="minorHAnsi" w:hAnsiTheme="minorHAnsi" w:cs="Tahoma"/>
          <w:lang w:eastAsia="ar-SA"/>
        </w:rPr>
        <w:lastRenderedPageBreak/>
        <w:t xml:space="preserve">Naprawy </w:t>
      </w:r>
      <w:r w:rsidR="00E02DE2">
        <w:rPr>
          <w:rFonts w:asciiTheme="minorHAnsi" w:hAnsiTheme="minorHAnsi" w:cs="Tahoma"/>
          <w:lang w:eastAsia="ar-SA"/>
        </w:rPr>
        <w:t>przedmiotu zamówienia</w:t>
      </w:r>
      <w:r w:rsidRPr="00945891">
        <w:rPr>
          <w:rFonts w:asciiTheme="minorHAnsi" w:hAnsiTheme="minorHAnsi" w:cs="Tahoma"/>
          <w:lang w:eastAsia="ar-SA"/>
        </w:rPr>
        <w:t xml:space="preserve"> dokonywane będą w miejscu, w którym urządzenie jest używane. W przypadku konieczności dokonania naprawy w innym miejscu niż miejsce używania, koszt transportu - ponosi Wykonawca.</w:t>
      </w:r>
    </w:p>
    <w:p w14:paraId="70D05F04" w14:textId="486DE998" w:rsidR="00945891" w:rsidRPr="00945891" w:rsidRDefault="00945891" w:rsidP="00965FCB">
      <w:pPr>
        <w:numPr>
          <w:ilvl w:val="0"/>
          <w:numId w:val="8"/>
        </w:numPr>
        <w:spacing w:after="120" w:line="281" w:lineRule="auto"/>
        <w:ind w:left="357" w:hanging="357"/>
        <w:jc w:val="both"/>
        <w:rPr>
          <w:rFonts w:asciiTheme="minorHAnsi" w:hAnsiTheme="minorHAnsi"/>
        </w:rPr>
      </w:pPr>
      <w:r w:rsidRPr="00945891">
        <w:rPr>
          <w:rFonts w:asciiTheme="minorHAnsi" w:hAnsiTheme="minorHAnsi" w:cs="Tahoma"/>
          <w:lang w:eastAsia="ar-SA"/>
        </w:rPr>
        <w:t xml:space="preserve">W okresie gwarancji </w:t>
      </w:r>
      <w:r w:rsidR="00686D6B">
        <w:rPr>
          <w:rFonts w:asciiTheme="minorHAnsi" w:hAnsiTheme="minorHAnsi" w:cs="Tahoma"/>
          <w:lang w:eastAsia="ar-SA"/>
        </w:rPr>
        <w:t>Dostawca</w:t>
      </w:r>
      <w:r w:rsidRPr="00945891">
        <w:rPr>
          <w:rFonts w:asciiTheme="minorHAnsi" w:hAnsiTheme="minorHAnsi" w:cs="Tahoma"/>
          <w:lang w:eastAsia="ar-SA"/>
        </w:rPr>
        <w:t xml:space="preserve"> zobowiązany jest do bezpłatnej naprawy lub wymiany każdego z uszkodzonych elementów, które uległy uszkodzeniu z przyczyn wad materiałowych, konstrukcyjnych lub produkcyjnych.</w:t>
      </w:r>
    </w:p>
    <w:p w14:paraId="04DA159E" w14:textId="6815440B" w:rsidR="00945891" w:rsidRPr="00945891" w:rsidRDefault="00945891" w:rsidP="00965FCB">
      <w:pPr>
        <w:numPr>
          <w:ilvl w:val="0"/>
          <w:numId w:val="8"/>
        </w:numPr>
        <w:spacing w:after="120" w:line="281" w:lineRule="auto"/>
        <w:ind w:left="357" w:hanging="357"/>
        <w:jc w:val="both"/>
        <w:rPr>
          <w:rFonts w:asciiTheme="minorHAnsi" w:hAnsiTheme="minorHAnsi"/>
        </w:rPr>
      </w:pPr>
      <w:r w:rsidRPr="00945891">
        <w:rPr>
          <w:rFonts w:asciiTheme="minorHAnsi" w:hAnsiTheme="minorHAnsi" w:cs="Tahoma"/>
          <w:lang w:eastAsia="ar-SA"/>
        </w:rPr>
        <w:t xml:space="preserve">Odpowiedzialność </w:t>
      </w:r>
      <w:r w:rsidR="00686D6B">
        <w:rPr>
          <w:rFonts w:asciiTheme="minorHAnsi" w:hAnsiTheme="minorHAnsi" w:cs="Tahoma"/>
          <w:lang w:eastAsia="ar-SA"/>
        </w:rPr>
        <w:t>Dostawcy</w:t>
      </w:r>
      <w:r w:rsidRPr="00945891">
        <w:rPr>
          <w:rFonts w:asciiTheme="minorHAnsi" w:hAnsiTheme="minorHAnsi" w:cs="Tahoma"/>
          <w:lang w:eastAsia="ar-SA"/>
        </w:rPr>
        <w:t xml:space="preserve"> za wady fizyczne dostarczonego i zamontowanego urządzenia jest odpowiedzialnością gwaranta z tytułu jakości towaru. Wybór sposobu usunięcia wady należy do Zamawiającego</w:t>
      </w:r>
      <w:r w:rsidR="00E02DE2">
        <w:rPr>
          <w:rFonts w:asciiTheme="minorHAnsi" w:hAnsiTheme="minorHAnsi" w:cs="Tahoma"/>
          <w:lang w:eastAsia="ar-SA"/>
        </w:rPr>
        <w:t xml:space="preserve"> z ograniczeniami wynikającymi z przepisu art. 561 § 3 Kodeksu cywilnego, z zastrzeżeniem dalszych postanowień niniejszego ustępu</w:t>
      </w:r>
      <w:r w:rsidRPr="00945891">
        <w:rPr>
          <w:rFonts w:asciiTheme="minorHAnsi" w:hAnsiTheme="minorHAnsi" w:cs="Tahoma"/>
          <w:lang w:eastAsia="ar-SA"/>
        </w:rPr>
        <w:t xml:space="preserve">. Wykonawca, zgodnie z wyborem Zamawiającego, </w:t>
      </w:r>
      <w:r w:rsidR="00E02DE2">
        <w:rPr>
          <w:rFonts w:asciiTheme="minorHAnsi" w:hAnsiTheme="minorHAnsi" w:cs="Tahoma"/>
          <w:lang w:eastAsia="ar-SA"/>
        </w:rPr>
        <w:t>wymieni</w:t>
      </w:r>
      <w:r w:rsidRPr="00945891">
        <w:rPr>
          <w:rFonts w:asciiTheme="minorHAnsi" w:hAnsiTheme="minorHAnsi" w:cs="Tahoma"/>
          <w:lang w:eastAsia="ar-SA"/>
        </w:rPr>
        <w:t xml:space="preserve"> cały element lub podzespół na nowy bądź naprawi przedmiot umowy poprzez wymianę  lub naprawę uszkodzonej części, z tym że dwukrotna naprawa tego samego elementu, tego samego rodzaju, uprawnia Zamawiającego do żądania wymiany na nowy. W przypadku braku możliwości naprawy wadliwego elementu, wymianie podlega cały element. Wykonawca w takim przypadku dostarczy i wymieni nowy element urządzenia w terminie 7 dni od dnia stwierdzenia braku możliwości naprawy lub podjęcia decyzji o jego wymianie na nowy. Każda naprawa, bądź wymiana na nowy, będzie wykonywana na koszt </w:t>
      </w:r>
      <w:r w:rsidR="00686D6B">
        <w:rPr>
          <w:rFonts w:asciiTheme="minorHAnsi" w:hAnsiTheme="minorHAnsi" w:cs="Tahoma"/>
          <w:lang w:eastAsia="ar-SA"/>
        </w:rPr>
        <w:t>Dostawcy</w:t>
      </w:r>
      <w:r w:rsidRPr="00945891">
        <w:rPr>
          <w:rFonts w:asciiTheme="minorHAnsi" w:hAnsiTheme="minorHAnsi" w:cs="Tahoma"/>
          <w:lang w:eastAsia="ar-SA"/>
        </w:rPr>
        <w:t>.</w:t>
      </w:r>
    </w:p>
    <w:p w14:paraId="0B8C01B7" w14:textId="434A6FB3" w:rsidR="00945891" w:rsidRPr="00945891" w:rsidRDefault="00945891" w:rsidP="00965FCB">
      <w:pPr>
        <w:numPr>
          <w:ilvl w:val="0"/>
          <w:numId w:val="8"/>
        </w:numPr>
        <w:spacing w:after="120" w:line="281" w:lineRule="auto"/>
        <w:ind w:left="357" w:hanging="357"/>
        <w:jc w:val="both"/>
        <w:rPr>
          <w:rFonts w:asciiTheme="minorHAnsi" w:hAnsiTheme="minorHAnsi"/>
        </w:rPr>
      </w:pPr>
      <w:r w:rsidRPr="00945891">
        <w:rPr>
          <w:rFonts w:asciiTheme="minorHAnsi" w:hAnsiTheme="minorHAnsi" w:cs="Tahoma"/>
        </w:rPr>
        <w:t xml:space="preserve">W przypadku ujawnienia się wady w zakresie przedmiotowym objętym gwarancją, Zamawiający dokona zgłoszenia </w:t>
      </w:r>
      <w:r w:rsidR="00686D6B">
        <w:rPr>
          <w:rFonts w:asciiTheme="minorHAnsi" w:hAnsiTheme="minorHAnsi" w:cs="Tahoma"/>
        </w:rPr>
        <w:t>Dostawcy</w:t>
      </w:r>
      <w:r w:rsidRPr="00945891">
        <w:rPr>
          <w:rFonts w:asciiTheme="minorHAnsi" w:hAnsiTheme="minorHAnsi" w:cs="Tahoma"/>
        </w:rPr>
        <w:t xml:space="preserve"> tego faktu w terminie do 7 dni roboczych od jego wystąpienia. Zgłoszenie dokonane zostanie: telefoniczne na nr tel. ……….……….,  e-mailem na adres: …………………. lub pisemnie. </w:t>
      </w:r>
    </w:p>
    <w:p w14:paraId="152A8760" w14:textId="77777777" w:rsidR="00945891" w:rsidRPr="00945891" w:rsidRDefault="00945891" w:rsidP="00965FCB">
      <w:pPr>
        <w:numPr>
          <w:ilvl w:val="0"/>
          <w:numId w:val="8"/>
        </w:numPr>
        <w:spacing w:after="11" w:line="276" w:lineRule="auto"/>
        <w:ind w:hanging="357"/>
        <w:jc w:val="both"/>
        <w:rPr>
          <w:rFonts w:asciiTheme="minorHAnsi" w:hAnsiTheme="minorHAnsi"/>
        </w:rPr>
      </w:pPr>
      <w:r w:rsidRPr="00945891">
        <w:rPr>
          <w:rFonts w:asciiTheme="minorHAnsi" w:hAnsiTheme="minorHAnsi" w:cs="Tahoma"/>
        </w:rPr>
        <w:t>Wykonawca zobowiązany jest usunąć na własny koszt zgłoszoną wadę w następujących terminach:</w:t>
      </w:r>
    </w:p>
    <w:p w14:paraId="1B9822B4" w14:textId="77777777" w:rsidR="00945891" w:rsidRPr="00945891" w:rsidRDefault="00945891" w:rsidP="00965FCB">
      <w:pPr>
        <w:pStyle w:val="Akapitzlist"/>
        <w:numPr>
          <w:ilvl w:val="0"/>
          <w:numId w:val="26"/>
        </w:numPr>
        <w:autoSpaceDE w:val="0"/>
        <w:autoSpaceDN w:val="0"/>
        <w:adjustRightInd w:val="0"/>
        <w:spacing w:after="160" w:line="276" w:lineRule="auto"/>
        <w:ind w:hanging="357"/>
        <w:jc w:val="both"/>
        <w:rPr>
          <w:rFonts w:asciiTheme="minorHAnsi" w:hAnsiTheme="minorHAnsi" w:cs="Tahoma"/>
          <w:sz w:val="20"/>
          <w:szCs w:val="20"/>
          <w:lang w:val="pl-PL"/>
        </w:rPr>
      </w:pPr>
      <w:r w:rsidRPr="00945891">
        <w:rPr>
          <w:rFonts w:asciiTheme="minorHAnsi" w:hAnsiTheme="minorHAnsi" w:cs="Tahoma"/>
          <w:sz w:val="20"/>
          <w:szCs w:val="20"/>
          <w:lang w:val="pl-PL"/>
        </w:rPr>
        <w:t>w przypadku zgłoszenia wady uniemożliwiającej dalszą prawidłową eksploatację lub powodującą zagrożenie bezpieczeństwa ludzi lub mienia, wada zostanie usunięta niezwłocznie – nie później niż 3 dni od daty zgłoszenia,</w:t>
      </w:r>
    </w:p>
    <w:p w14:paraId="3678090A" w14:textId="2B155F74" w:rsidR="00945891" w:rsidRPr="00945891" w:rsidRDefault="00945891" w:rsidP="00965FCB">
      <w:pPr>
        <w:pStyle w:val="Akapitzlist"/>
        <w:numPr>
          <w:ilvl w:val="0"/>
          <w:numId w:val="26"/>
        </w:numPr>
        <w:autoSpaceDE w:val="0"/>
        <w:autoSpaceDN w:val="0"/>
        <w:adjustRightInd w:val="0"/>
        <w:spacing w:after="120" w:line="276" w:lineRule="auto"/>
        <w:ind w:hanging="357"/>
        <w:contextualSpacing w:val="0"/>
        <w:jc w:val="both"/>
        <w:rPr>
          <w:rFonts w:asciiTheme="minorHAnsi" w:hAnsiTheme="minorHAnsi" w:cs="Tahoma"/>
          <w:sz w:val="20"/>
          <w:szCs w:val="20"/>
          <w:lang w:val="pl-PL"/>
        </w:rPr>
      </w:pPr>
      <w:r w:rsidRPr="00945891">
        <w:rPr>
          <w:rFonts w:asciiTheme="minorHAnsi" w:hAnsiTheme="minorHAnsi" w:cs="Tahoma"/>
          <w:sz w:val="20"/>
          <w:szCs w:val="20"/>
          <w:lang w:val="pl-PL"/>
        </w:rPr>
        <w:t xml:space="preserve">pozostałe wady </w:t>
      </w:r>
      <w:r w:rsidRPr="00945891">
        <w:rPr>
          <w:rFonts w:asciiTheme="minorHAnsi" w:hAnsiTheme="minorHAnsi" w:cs="Tahoma"/>
          <w:bCs/>
          <w:sz w:val="20"/>
          <w:szCs w:val="20"/>
          <w:lang w:val="pl-PL"/>
        </w:rPr>
        <w:t xml:space="preserve">Wykonawca </w:t>
      </w:r>
      <w:r w:rsidRPr="00945891">
        <w:rPr>
          <w:rFonts w:asciiTheme="minorHAnsi" w:hAnsiTheme="minorHAnsi" w:cs="Tahoma"/>
          <w:sz w:val="20"/>
          <w:szCs w:val="20"/>
          <w:lang w:val="pl-PL"/>
        </w:rPr>
        <w:t xml:space="preserve">usunie w terminie 7 dni roboczych od daty zgłoszenia przez </w:t>
      </w:r>
      <w:r w:rsidRPr="00945891">
        <w:rPr>
          <w:rFonts w:asciiTheme="minorHAnsi" w:hAnsiTheme="minorHAnsi" w:cs="Tahoma"/>
          <w:bCs/>
          <w:sz w:val="20"/>
          <w:szCs w:val="20"/>
          <w:lang w:val="pl-PL"/>
        </w:rPr>
        <w:t>Zamawiającego.</w:t>
      </w:r>
    </w:p>
    <w:p w14:paraId="35FFA092" w14:textId="5DD69FC9" w:rsidR="00945891" w:rsidRPr="00945891" w:rsidRDefault="00945891" w:rsidP="00965FCB">
      <w:pPr>
        <w:pStyle w:val="Akapitzlist"/>
        <w:numPr>
          <w:ilvl w:val="0"/>
          <w:numId w:val="8"/>
        </w:numPr>
        <w:autoSpaceDE w:val="0"/>
        <w:autoSpaceDN w:val="0"/>
        <w:adjustRightInd w:val="0"/>
        <w:spacing w:after="120" w:line="276" w:lineRule="auto"/>
        <w:ind w:left="363" w:hanging="357"/>
        <w:contextualSpacing w:val="0"/>
        <w:jc w:val="both"/>
        <w:rPr>
          <w:rFonts w:asciiTheme="minorHAnsi" w:hAnsiTheme="minorHAnsi" w:cs="Tahoma"/>
          <w:sz w:val="20"/>
          <w:szCs w:val="20"/>
          <w:lang w:val="pl-PL"/>
        </w:rPr>
      </w:pPr>
      <w:r w:rsidRPr="00945891">
        <w:rPr>
          <w:rFonts w:asciiTheme="minorHAnsi" w:hAnsiTheme="minorHAnsi" w:cs="Tahoma"/>
          <w:sz w:val="20"/>
          <w:szCs w:val="20"/>
          <w:lang w:val="pl-PL"/>
        </w:rPr>
        <w:t xml:space="preserve">W uzasadnionych przypadkach na wniosek </w:t>
      </w:r>
      <w:r w:rsidR="00686D6B">
        <w:rPr>
          <w:rFonts w:asciiTheme="minorHAnsi" w:hAnsiTheme="minorHAnsi" w:cs="Tahoma"/>
          <w:sz w:val="20"/>
          <w:szCs w:val="20"/>
          <w:lang w:val="pl-PL"/>
        </w:rPr>
        <w:t>Dostawcy</w:t>
      </w:r>
      <w:r w:rsidRPr="00945891">
        <w:rPr>
          <w:rFonts w:asciiTheme="minorHAnsi" w:hAnsiTheme="minorHAnsi" w:cs="Tahoma"/>
          <w:sz w:val="20"/>
          <w:szCs w:val="20"/>
          <w:lang w:val="pl-PL"/>
        </w:rPr>
        <w:t xml:space="preserve">, Zamawiający może wyznaczyć inne niż określone w ust. </w:t>
      </w:r>
      <w:r w:rsidR="000D0371">
        <w:rPr>
          <w:rFonts w:asciiTheme="minorHAnsi" w:hAnsiTheme="minorHAnsi" w:cs="Tahoma"/>
          <w:sz w:val="20"/>
          <w:szCs w:val="20"/>
          <w:lang w:val="pl-PL"/>
        </w:rPr>
        <w:t>8</w:t>
      </w:r>
      <w:r w:rsidRPr="00945891">
        <w:rPr>
          <w:rFonts w:asciiTheme="minorHAnsi" w:hAnsiTheme="minorHAnsi" w:cs="Tahoma"/>
          <w:sz w:val="20"/>
          <w:szCs w:val="20"/>
          <w:lang w:val="pl-PL"/>
        </w:rPr>
        <w:t xml:space="preserve"> pkt 1 i 2, terminy usunięcia wad.</w:t>
      </w:r>
    </w:p>
    <w:p w14:paraId="2ABFD602" w14:textId="53696CE3" w:rsidR="00945891" w:rsidRPr="00945891" w:rsidRDefault="00945891" w:rsidP="00965FCB">
      <w:pPr>
        <w:pStyle w:val="Akapitzlist"/>
        <w:numPr>
          <w:ilvl w:val="0"/>
          <w:numId w:val="8"/>
        </w:numPr>
        <w:autoSpaceDE w:val="0"/>
        <w:autoSpaceDN w:val="0"/>
        <w:adjustRightInd w:val="0"/>
        <w:spacing w:after="120" w:line="276" w:lineRule="auto"/>
        <w:ind w:left="363" w:hanging="357"/>
        <w:contextualSpacing w:val="0"/>
        <w:jc w:val="both"/>
        <w:rPr>
          <w:rFonts w:asciiTheme="minorHAnsi" w:hAnsiTheme="minorHAnsi" w:cs="Tahoma"/>
          <w:sz w:val="20"/>
          <w:szCs w:val="20"/>
          <w:lang w:val="pl-PL"/>
        </w:rPr>
      </w:pPr>
      <w:r w:rsidRPr="00945891">
        <w:rPr>
          <w:rFonts w:asciiTheme="minorHAnsi" w:hAnsiTheme="minorHAnsi" w:cs="Tahoma"/>
          <w:sz w:val="20"/>
          <w:szCs w:val="20"/>
          <w:lang w:val="pl-PL"/>
        </w:rPr>
        <w:t xml:space="preserve">Jeżeli </w:t>
      </w:r>
      <w:r w:rsidRPr="00945891">
        <w:rPr>
          <w:rFonts w:asciiTheme="minorHAnsi" w:hAnsiTheme="minorHAnsi" w:cs="Tahoma"/>
          <w:bCs/>
          <w:sz w:val="20"/>
          <w:szCs w:val="20"/>
          <w:lang w:val="pl-PL"/>
        </w:rPr>
        <w:t xml:space="preserve">Wykonawca </w:t>
      </w:r>
      <w:r w:rsidRPr="00945891">
        <w:rPr>
          <w:rFonts w:asciiTheme="minorHAnsi" w:hAnsiTheme="minorHAnsi" w:cs="Tahoma"/>
          <w:sz w:val="20"/>
          <w:szCs w:val="20"/>
          <w:lang w:val="pl-PL"/>
        </w:rPr>
        <w:t xml:space="preserve">nie usunie wady w ww. terminach, </w:t>
      </w:r>
      <w:r w:rsidRPr="00945891">
        <w:rPr>
          <w:rFonts w:asciiTheme="minorHAnsi" w:hAnsiTheme="minorHAnsi" w:cs="Tahoma"/>
          <w:bCs/>
          <w:sz w:val="20"/>
          <w:szCs w:val="20"/>
          <w:lang w:val="pl-PL"/>
        </w:rPr>
        <w:t>Zamawiający</w:t>
      </w:r>
      <w:r w:rsidRPr="00945891">
        <w:rPr>
          <w:rFonts w:asciiTheme="minorHAnsi" w:hAnsiTheme="minorHAnsi" w:cs="Tahoma"/>
          <w:b/>
          <w:bCs/>
          <w:sz w:val="20"/>
          <w:szCs w:val="20"/>
          <w:lang w:val="pl-PL"/>
        </w:rPr>
        <w:t xml:space="preserve"> </w:t>
      </w:r>
      <w:r w:rsidRPr="00945891">
        <w:rPr>
          <w:rFonts w:asciiTheme="minorHAnsi" w:hAnsiTheme="minorHAnsi" w:cs="Tahoma"/>
          <w:sz w:val="20"/>
          <w:szCs w:val="20"/>
          <w:lang w:val="pl-PL"/>
        </w:rPr>
        <w:t xml:space="preserve">po uprzednim wezwaniu </w:t>
      </w:r>
      <w:r w:rsidR="00686D6B">
        <w:rPr>
          <w:rFonts w:asciiTheme="minorHAnsi" w:hAnsiTheme="minorHAnsi" w:cs="Tahoma"/>
          <w:sz w:val="20"/>
          <w:szCs w:val="20"/>
          <w:lang w:val="pl-PL"/>
        </w:rPr>
        <w:t>Dostawcy</w:t>
      </w:r>
      <w:r w:rsidRPr="00945891">
        <w:rPr>
          <w:rFonts w:asciiTheme="minorHAnsi" w:hAnsiTheme="minorHAnsi" w:cs="Tahoma"/>
          <w:sz w:val="20"/>
          <w:szCs w:val="20"/>
          <w:lang w:val="pl-PL"/>
        </w:rPr>
        <w:t xml:space="preserve"> do usunięcia wady, będzie miał prawo usunąć wadę we własnym zakresie, lub przez podmiot trzeci na koszt </w:t>
      </w:r>
      <w:r w:rsidR="00686D6B">
        <w:rPr>
          <w:rFonts w:asciiTheme="minorHAnsi" w:hAnsiTheme="minorHAnsi" w:cs="Tahoma"/>
          <w:bCs/>
          <w:sz w:val="20"/>
          <w:szCs w:val="20"/>
          <w:lang w:val="pl-PL"/>
        </w:rPr>
        <w:t>Dostawcy</w:t>
      </w:r>
      <w:r w:rsidRPr="00945891">
        <w:rPr>
          <w:rFonts w:asciiTheme="minorHAnsi" w:hAnsiTheme="minorHAnsi" w:cs="Tahoma"/>
          <w:sz w:val="20"/>
          <w:szCs w:val="20"/>
          <w:lang w:val="pl-PL"/>
        </w:rPr>
        <w:t>.</w:t>
      </w:r>
    </w:p>
    <w:p w14:paraId="1C81E3D2" w14:textId="77777777" w:rsidR="00945891" w:rsidRPr="00945891" w:rsidRDefault="00945891" w:rsidP="00965FCB">
      <w:pPr>
        <w:pStyle w:val="Akapitzlist"/>
        <w:numPr>
          <w:ilvl w:val="0"/>
          <w:numId w:val="8"/>
        </w:numPr>
        <w:autoSpaceDE w:val="0"/>
        <w:autoSpaceDN w:val="0"/>
        <w:adjustRightInd w:val="0"/>
        <w:spacing w:after="120" w:line="276" w:lineRule="auto"/>
        <w:ind w:left="363" w:hanging="357"/>
        <w:contextualSpacing w:val="0"/>
        <w:jc w:val="both"/>
        <w:rPr>
          <w:rFonts w:asciiTheme="minorHAnsi" w:hAnsiTheme="minorHAnsi" w:cs="Tahoma"/>
          <w:sz w:val="20"/>
          <w:szCs w:val="20"/>
          <w:lang w:val="pl-PL"/>
        </w:rPr>
      </w:pPr>
      <w:r w:rsidRPr="00945891">
        <w:rPr>
          <w:rFonts w:asciiTheme="minorHAnsi" w:hAnsiTheme="minorHAnsi" w:cs="Tahoma"/>
          <w:sz w:val="20"/>
          <w:szCs w:val="20"/>
          <w:lang w:val="pl-PL"/>
        </w:rPr>
        <w:t xml:space="preserve">Zgodnie z art. 581 Kodeksu cywilnego w przypadku wymiany rzeczy na nową lub też po dokonaniu istotnych napraw w rzeczy, termin gwarancji liczy się na nowo. W innych wypadkach termin gwarancji ulega przedłużeniu o czas, w ciągu którego wskutek wady rzeczy objętej gwarancją uprawniony </w:t>
      </w:r>
      <w:r w:rsidRPr="00945891">
        <w:rPr>
          <w:rFonts w:asciiTheme="minorHAnsi" w:hAnsiTheme="minorHAnsi" w:cs="Tahoma"/>
          <w:sz w:val="20"/>
          <w:szCs w:val="20"/>
          <w:lang w:val="pl-PL"/>
        </w:rPr>
        <w:br/>
        <w:t>z gwarancji nie mógł z niej korzystać.</w:t>
      </w:r>
    </w:p>
    <w:p w14:paraId="3E0DA1A4" w14:textId="77777777" w:rsidR="00945891" w:rsidRPr="00945891" w:rsidRDefault="00945891" w:rsidP="00965FCB">
      <w:pPr>
        <w:pStyle w:val="Akapitzlist"/>
        <w:numPr>
          <w:ilvl w:val="0"/>
          <w:numId w:val="8"/>
        </w:numPr>
        <w:autoSpaceDE w:val="0"/>
        <w:autoSpaceDN w:val="0"/>
        <w:adjustRightInd w:val="0"/>
        <w:spacing w:after="120" w:line="276" w:lineRule="auto"/>
        <w:ind w:left="363" w:hanging="357"/>
        <w:contextualSpacing w:val="0"/>
        <w:jc w:val="both"/>
        <w:rPr>
          <w:rFonts w:asciiTheme="minorHAnsi" w:hAnsiTheme="minorHAnsi" w:cs="Tahoma"/>
          <w:sz w:val="20"/>
          <w:szCs w:val="20"/>
          <w:lang w:val="pl-PL"/>
        </w:rPr>
      </w:pPr>
      <w:r w:rsidRPr="00945891">
        <w:rPr>
          <w:rFonts w:asciiTheme="minorHAnsi" w:hAnsiTheme="minorHAnsi" w:cs="Tahoma"/>
          <w:sz w:val="20"/>
          <w:szCs w:val="20"/>
          <w:lang w:val="pl-PL"/>
        </w:rPr>
        <w:lastRenderedPageBreak/>
        <w:t>W ramach gwarancji Wykonawca zobowiązany jest do skutecznego usunięcia wszystkich zgłoszonych wad,</w:t>
      </w:r>
      <w:r>
        <w:rPr>
          <w:rFonts w:asciiTheme="minorHAnsi" w:hAnsiTheme="minorHAnsi" w:cs="Tahoma"/>
          <w:sz w:val="20"/>
          <w:szCs w:val="20"/>
          <w:lang w:val="pl-PL"/>
        </w:rPr>
        <w:t xml:space="preserve"> </w:t>
      </w:r>
      <w:r w:rsidRPr="00945891">
        <w:rPr>
          <w:rFonts w:asciiTheme="minorHAnsi" w:hAnsiTheme="minorHAnsi" w:cs="Tahoma"/>
          <w:sz w:val="20"/>
          <w:szCs w:val="20"/>
          <w:lang w:val="pl-PL"/>
        </w:rPr>
        <w:t xml:space="preserve">o których został powiadomiony przez </w:t>
      </w:r>
      <w:r>
        <w:rPr>
          <w:rFonts w:asciiTheme="minorHAnsi" w:hAnsiTheme="minorHAnsi" w:cs="Tahoma"/>
          <w:sz w:val="20"/>
          <w:szCs w:val="20"/>
          <w:lang w:val="pl-PL"/>
        </w:rPr>
        <w:t>Z</w:t>
      </w:r>
      <w:r w:rsidRPr="00945891">
        <w:rPr>
          <w:rFonts w:asciiTheme="minorHAnsi" w:hAnsiTheme="minorHAnsi" w:cs="Tahoma"/>
          <w:sz w:val="20"/>
          <w:szCs w:val="20"/>
          <w:lang w:val="pl-PL"/>
        </w:rPr>
        <w:t>amawiającego</w:t>
      </w:r>
      <w:r w:rsidR="00BB4D43">
        <w:rPr>
          <w:rFonts w:asciiTheme="minorHAnsi" w:hAnsiTheme="minorHAnsi" w:cs="Tahoma"/>
          <w:sz w:val="20"/>
          <w:szCs w:val="20"/>
          <w:lang w:val="pl-PL"/>
        </w:rPr>
        <w:t xml:space="preserve"> w terminie jej obowiązywania</w:t>
      </w:r>
      <w:r w:rsidRPr="00945891">
        <w:rPr>
          <w:rFonts w:asciiTheme="minorHAnsi" w:hAnsiTheme="minorHAnsi" w:cs="Tahoma"/>
          <w:sz w:val="20"/>
          <w:szCs w:val="20"/>
          <w:lang w:val="pl-PL"/>
        </w:rPr>
        <w:t>.</w:t>
      </w:r>
    </w:p>
    <w:p w14:paraId="2BFEECD1" w14:textId="77777777" w:rsidR="00945891" w:rsidRPr="00945891" w:rsidRDefault="00945891" w:rsidP="00965FCB">
      <w:pPr>
        <w:pStyle w:val="Akapitzlist"/>
        <w:numPr>
          <w:ilvl w:val="0"/>
          <w:numId w:val="8"/>
        </w:numPr>
        <w:autoSpaceDE w:val="0"/>
        <w:autoSpaceDN w:val="0"/>
        <w:adjustRightInd w:val="0"/>
        <w:spacing w:line="276" w:lineRule="auto"/>
        <w:ind w:hanging="357"/>
        <w:jc w:val="both"/>
        <w:rPr>
          <w:rFonts w:asciiTheme="minorHAnsi" w:hAnsiTheme="minorHAnsi" w:cs="Tahoma"/>
          <w:sz w:val="20"/>
          <w:szCs w:val="20"/>
          <w:lang w:val="pl-PL"/>
        </w:rPr>
      </w:pPr>
      <w:r w:rsidRPr="00945891">
        <w:rPr>
          <w:rFonts w:asciiTheme="minorHAnsi" w:hAnsiTheme="minorHAnsi" w:cs="Tahoma"/>
          <w:sz w:val="20"/>
          <w:szCs w:val="20"/>
          <w:lang w:val="pl-PL"/>
        </w:rPr>
        <w:t>Fakt skutecznego usunięcia wady każdorazowo wymaga potwierdzenia na piśmie przez Wykonawcę i Zamawiającego.</w:t>
      </w:r>
    </w:p>
    <w:p w14:paraId="6DCFD867" w14:textId="77777777" w:rsidR="00132D6F" w:rsidRDefault="00132D6F" w:rsidP="00132D6F">
      <w:pPr>
        <w:pStyle w:val="Standard"/>
        <w:spacing w:line="100" w:lineRule="atLeast"/>
        <w:jc w:val="both"/>
        <w:rPr>
          <w:rFonts w:asciiTheme="minorHAnsi" w:hAnsiTheme="minorHAnsi" w:cs="Arial"/>
          <w:b/>
          <w:sz w:val="20"/>
          <w:szCs w:val="20"/>
        </w:rPr>
      </w:pPr>
    </w:p>
    <w:p w14:paraId="583BEDE1" w14:textId="77777777" w:rsidR="00686D6B" w:rsidRPr="00410D0C" w:rsidRDefault="00686D6B" w:rsidP="00686D6B">
      <w:pPr>
        <w:pStyle w:val="Default"/>
        <w:spacing w:after="120" w:line="276" w:lineRule="auto"/>
        <w:ind w:left="705" w:hanging="705"/>
        <w:jc w:val="center"/>
        <w:rPr>
          <w:rFonts w:asciiTheme="minorHAnsi" w:hAnsiTheme="minorHAnsi"/>
          <w:b/>
          <w:bCs/>
          <w:color w:val="auto"/>
          <w:sz w:val="20"/>
          <w:szCs w:val="20"/>
        </w:rPr>
      </w:pPr>
      <w:r w:rsidRPr="00124067">
        <w:rPr>
          <w:rFonts w:asciiTheme="minorHAnsi" w:hAnsiTheme="minorHAnsi"/>
          <w:b/>
          <w:kern w:val="3"/>
          <w:sz w:val="20"/>
          <w:szCs w:val="20"/>
        </w:rPr>
        <w:t>§</w:t>
      </w:r>
      <w:r w:rsidRPr="00410D0C">
        <w:rPr>
          <w:rFonts w:asciiTheme="minorHAnsi" w:hAnsiTheme="minorHAnsi"/>
          <w:bCs/>
          <w:color w:val="auto"/>
          <w:sz w:val="20"/>
          <w:szCs w:val="20"/>
        </w:rPr>
        <w:t xml:space="preserve"> </w:t>
      </w:r>
      <w:r w:rsidRPr="00410D0C">
        <w:rPr>
          <w:rFonts w:asciiTheme="minorHAnsi" w:hAnsiTheme="minorHAnsi"/>
          <w:b/>
          <w:bCs/>
          <w:color w:val="auto"/>
          <w:sz w:val="20"/>
          <w:szCs w:val="20"/>
        </w:rPr>
        <w:t xml:space="preserve"> </w:t>
      </w:r>
      <w:r>
        <w:rPr>
          <w:rFonts w:asciiTheme="minorHAnsi" w:hAnsiTheme="minorHAnsi"/>
          <w:b/>
          <w:bCs/>
          <w:color w:val="auto"/>
          <w:sz w:val="20"/>
          <w:szCs w:val="20"/>
        </w:rPr>
        <w:t>6</w:t>
      </w:r>
      <w:r w:rsidRPr="00410D0C">
        <w:rPr>
          <w:rFonts w:asciiTheme="minorHAnsi" w:hAnsiTheme="minorHAnsi"/>
          <w:b/>
          <w:bCs/>
          <w:color w:val="auto"/>
          <w:sz w:val="20"/>
          <w:szCs w:val="20"/>
        </w:rPr>
        <w:t>– Prawo własności</w:t>
      </w:r>
    </w:p>
    <w:p w14:paraId="0E21AEDA" w14:textId="77777777" w:rsidR="00686D6B" w:rsidRPr="00410D0C" w:rsidRDefault="00686D6B" w:rsidP="00686D6B">
      <w:pPr>
        <w:pStyle w:val="Akapitzlist"/>
        <w:numPr>
          <w:ilvl w:val="0"/>
          <w:numId w:val="9"/>
        </w:numPr>
        <w:tabs>
          <w:tab w:val="left" w:pos="1134"/>
        </w:tabs>
        <w:spacing w:after="120" w:line="276" w:lineRule="auto"/>
        <w:contextualSpacing w:val="0"/>
        <w:jc w:val="both"/>
        <w:rPr>
          <w:rFonts w:asciiTheme="minorHAnsi" w:hAnsiTheme="minorHAnsi" w:cs="Arial"/>
          <w:bCs/>
          <w:vanish/>
          <w:sz w:val="20"/>
          <w:szCs w:val="20"/>
          <w:lang w:val="pl-PL" w:eastAsia="pl-PL"/>
        </w:rPr>
      </w:pPr>
    </w:p>
    <w:p w14:paraId="3D3D9A11" w14:textId="77777777" w:rsidR="00686D6B" w:rsidRPr="00410D0C" w:rsidRDefault="00686D6B" w:rsidP="00686D6B">
      <w:pPr>
        <w:pStyle w:val="Akapitzlist"/>
        <w:numPr>
          <w:ilvl w:val="0"/>
          <w:numId w:val="9"/>
        </w:numPr>
        <w:tabs>
          <w:tab w:val="left" w:pos="1134"/>
        </w:tabs>
        <w:spacing w:after="120" w:line="276" w:lineRule="auto"/>
        <w:contextualSpacing w:val="0"/>
        <w:jc w:val="both"/>
        <w:rPr>
          <w:rFonts w:asciiTheme="minorHAnsi" w:hAnsiTheme="minorHAnsi" w:cs="Arial"/>
          <w:bCs/>
          <w:vanish/>
          <w:sz w:val="20"/>
          <w:szCs w:val="20"/>
          <w:lang w:val="pl-PL" w:eastAsia="pl-PL"/>
        </w:rPr>
      </w:pPr>
    </w:p>
    <w:p w14:paraId="7F4C52D7" w14:textId="77777777" w:rsidR="00686D6B" w:rsidRPr="00410D0C" w:rsidRDefault="00686D6B" w:rsidP="00686D6B">
      <w:pPr>
        <w:pStyle w:val="Akapitzlist"/>
        <w:numPr>
          <w:ilvl w:val="0"/>
          <w:numId w:val="9"/>
        </w:numPr>
        <w:tabs>
          <w:tab w:val="left" w:pos="1134"/>
        </w:tabs>
        <w:spacing w:after="120" w:line="276" w:lineRule="auto"/>
        <w:contextualSpacing w:val="0"/>
        <w:jc w:val="both"/>
        <w:rPr>
          <w:rFonts w:asciiTheme="minorHAnsi" w:hAnsiTheme="minorHAnsi" w:cs="Arial"/>
          <w:bCs/>
          <w:vanish/>
          <w:sz w:val="20"/>
          <w:szCs w:val="20"/>
          <w:lang w:val="pl-PL" w:eastAsia="pl-PL"/>
        </w:rPr>
      </w:pPr>
    </w:p>
    <w:p w14:paraId="2E130C0D" w14:textId="77777777" w:rsidR="00686D6B" w:rsidRPr="00410D0C" w:rsidRDefault="00686D6B" w:rsidP="00686D6B">
      <w:pPr>
        <w:pStyle w:val="Akapitzlist"/>
        <w:numPr>
          <w:ilvl w:val="0"/>
          <w:numId w:val="9"/>
        </w:numPr>
        <w:tabs>
          <w:tab w:val="left" w:pos="1134"/>
        </w:tabs>
        <w:spacing w:after="120" w:line="276" w:lineRule="auto"/>
        <w:contextualSpacing w:val="0"/>
        <w:jc w:val="both"/>
        <w:rPr>
          <w:rFonts w:asciiTheme="minorHAnsi" w:hAnsiTheme="minorHAnsi" w:cs="Arial"/>
          <w:bCs/>
          <w:vanish/>
          <w:sz w:val="20"/>
          <w:szCs w:val="20"/>
          <w:lang w:val="pl-PL" w:eastAsia="pl-PL"/>
        </w:rPr>
      </w:pPr>
    </w:p>
    <w:p w14:paraId="2BC211A3" w14:textId="77777777" w:rsidR="00686D6B" w:rsidRPr="00410D0C" w:rsidRDefault="00686D6B" w:rsidP="00686D6B">
      <w:pPr>
        <w:pStyle w:val="Akapitzlist"/>
        <w:numPr>
          <w:ilvl w:val="0"/>
          <w:numId w:val="9"/>
        </w:numPr>
        <w:tabs>
          <w:tab w:val="left" w:pos="1134"/>
        </w:tabs>
        <w:spacing w:after="120" w:line="276" w:lineRule="auto"/>
        <w:contextualSpacing w:val="0"/>
        <w:jc w:val="both"/>
        <w:rPr>
          <w:rFonts w:asciiTheme="minorHAnsi" w:hAnsiTheme="minorHAnsi" w:cs="Arial"/>
          <w:bCs/>
          <w:vanish/>
          <w:sz w:val="20"/>
          <w:szCs w:val="20"/>
          <w:lang w:val="pl-PL" w:eastAsia="pl-PL"/>
        </w:rPr>
      </w:pPr>
    </w:p>
    <w:p w14:paraId="4F2B558F" w14:textId="77777777" w:rsidR="00686D6B" w:rsidRPr="00410D0C" w:rsidRDefault="00686D6B" w:rsidP="00686D6B">
      <w:pPr>
        <w:pStyle w:val="Akapitzlist"/>
        <w:numPr>
          <w:ilvl w:val="0"/>
          <w:numId w:val="9"/>
        </w:numPr>
        <w:tabs>
          <w:tab w:val="left" w:pos="1134"/>
        </w:tabs>
        <w:spacing w:after="120" w:line="276" w:lineRule="auto"/>
        <w:contextualSpacing w:val="0"/>
        <w:jc w:val="both"/>
        <w:rPr>
          <w:rFonts w:asciiTheme="minorHAnsi" w:hAnsiTheme="minorHAnsi" w:cs="Arial"/>
          <w:bCs/>
          <w:vanish/>
          <w:sz w:val="20"/>
          <w:szCs w:val="20"/>
          <w:lang w:val="pl-PL" w:eastAsia="pl-PL"/>
        </w:rPr>
      </w:pPr>
    </w:p>
    <w:p w14:paraId="4C7E2365" w14:textId="77777777" w:rsidR="00686D6B" w:rsidRPr="00410D0C" w:rsidRDefault="00686D6B" w:rsidP="00686D6B">
      <w:pPr>
        <w:pStyle w:val="Akapitzlist"/>
        <w:numPr>
          <w:ilvl w:val="0"/>
          <w:numId w:val="9"/>
        </w:numPr>
        <w:tabs>
          <w:tab w:val="left" w:pos="1134"/>
        </w:tabs>
        <w:spacing w:after="120" w:line="276" w:lineRule="auto"/>
        <w:contextualSpacing w:val="0"/>
        <w:jc w:val="both"/>
        <w:rPr>
          <w:rFonts w:asciiTheme="minorHAnsi" w:hAnsiTheme="minorHAnsi" w:cs="Arial"/>
          <w:bCs/>
          <w:vanish/>
          <w:sz w:val="20"/>
          <w:szCs w:val="20"/>
          <w:lang w:val="pl-PL" w:eastAsia="pl-PL"/>
        </w:rPr>
      </w:pPr>
    </w:p>
    <w:p w14:paraId="626AF051" w14:textId="77777777" w:rsidR="000D0371" w:rsidRPr="000D0371" w:rsidRDefault="000D0371" w:rsidP="000D0371">
      <w:pPr>
        <w:pStyle w:val="Akapitzlist"/>
        <w:suppressAutoHyphens/>
        <w:spacing w:after="120" w:line="276" w:lineRule="auto"/>
        <w:ind w:left="0"/>
        <w:jc w:val="both"/>
        <w:textAlignment w:val="baseline"/>
        <w:rPr>
          <w:rFonts w:asciiTheme="minorHAnsi" w:hAnsiTheme="minorHAnsi"/>
          <w:kern w:val="3"/>
          <w:lang w:val="pl-PL"/>
        </w:rPr>
      </w:pPr>
      <w:r w:rsidRPr="000D0371">
        <w:rPr>
          <w:rFonts w:asciiTheme="minorHAnsi" w:hAnsiTheme="minorHAnsi"/>
          <w:kern w:val="3"/>
          <w:sz w:val="20"/>
          <w:szCs w:val="20"/>
          <w:lang w:val="pl-PL"/>
        </w:rPr>
        <w:t>Dostawca zachowuje prawo własności przedmiotu umowy do momentu zapłaty ceny całkowitej przez Zamawiającego. Dostawca gwarantuje, że na przedmiocie umowy nie jest ustanowiony zastaw lub jakiekolwiek inne zabezpieczenie lub uprawnienie umowne strony trzeciej ograniczające dysponowanie nim przez Zamawiającego, jak również towar nie narusza praw do patentu, wzoru użytkowego, znaku towarowego lub jakichkolwiek praw własności intelektualnej strony trzeciej.</w:t>
      </w:r>
    </w:p>
    <w:p w14:paraId="59ADD663" w14:textId="77777777" w:rsidR="00EB262D" w:rsidRPr="00132D6F" w:rsidRDefault="00EB262D" w:rsidP="00132D6F">
      <w:pPr>
        <w:pStyle w:val="Standard"/>
        <w:spacing w:line="100" w:lineRule="atLeast"/>
        <w:jc w:val="both"/>
        <w:rPr>
          <w:rFonts w:asciiTheme="minorHAnsi" w:hAnsiTheme="minorHAnsi" w:cs="Arial"/>
          <w:b/>
          <w:sz w:val="20"/>
          <w:szCs w:val="20"/>
        </w:rPr>
      </w:pPr>
    </w:p>
    <w:p w14:paraId="577F49B2" w14:textId="142AA7A3" w:rsidR="00132D6F" w:rsidRPr="00132D6F" w:rsidRDefault="00132D6F" w:rsidP="00132D6F">
      <w:pPr>
        <w:pStyle w:val="Default"/>
        <w:spacing w:after="120" w:line="276" w:lineRule="auto"/>
        <w:jc w:val="center"/>
        <w:rPr>
          <w:rFonts w:asciiTheme="minorHAnsi" w:hAnsiTheme="minorHAnsi"/>
          <w:b/>
          <w:bCs/>
          <w:color w:val="auto"/>
          <w:sz w:val="20"/>
          <w:szCs w:val="20"/>
        </w:rPr>
      </w:pPr>
      <w:r w:rsidRPr="00132D6F">
        <w:rPr>
          <w:rFonts w:asciiTheme="minorHAnsi" w:hAnsiTheme="minorHAnsi"/>
          <w:b/>
          <w:kern w:val="3"/>
          <w:sz w:val="20"/>
          <w:szCs w:val="20"/>
        </w:rPr>
        <w:t>§</w:t>
      </w:r>
      <w:r w:rsidRPr="00132D6F">
        <w:rPr>
          <w:rFonts w:asciiTheme="minorHAnsi" w:hAnsiTheme="minorHAnsi"/>
          <w:b/>
          <w:bCs/>
          <w:color w:val="auto"/>
          <w:sz w:val="20"/>
          <w:szCs w:val="20"/>
        </w:rPr>
        <w:t xml:space="preserve"> </w:t>
      </w:r>
      <w:r w:rsidR="00686D6B">
        <w:rPr>
          <w:rFonts w:asciiTheme="minorHAnsi" w:hAnsiTheme="minorHAnsi"/>
          <w:b/>
          <w:bCs/>
          <w:color w:val="auto"/>
          <w:sz w:val="20"/>
          <w:szCs w:val="20"/>
        </w:rPr>
        <w:t>7</w:t>
      </w:r>
      <w:r w:rsidRPr="00132D6F">
        <w:rPr>
          <w:rFonts w:asciiTheme="minorHAnsi" w:hAnsiTheme="minorHAnsi"/>
          <w:b/>
          <w:bCs/>
          <w:color w:val="auto"/>
          <w:sz w:val="20"/>
          <w:szCs w:val="20"/>
        </w:rPr>
        <w:t xml:space="preserve"> – Podwykonawstwo </w:t>
      </w:r>
    </w:p>
    <w:p w14:paraId="493B147F" w14:textId="77777777" w:rsidR="00132D6F" w:rsidRPr="00132D6F" w:rsidRDefault="00132D6F" w:rsidP="00965FCB">
      <w:pPr>
        <w:pStyle w:val="Akapitzlist"/>
        <w:numPr>
          <w:ilvl w:val="0"/>
          <w:numId w:val="10"/>
        </w:numPr>
        <w:spacing w:after="120" w:line="276" w:lineRule="auto"/>
        <w:contextualSpacing w:val="0"/>
        <w:jc w:val="both"/>
        <w:rPr>
          <w:rStyle w:val="Uwydatnienie"/>
          <w:rFonts w:asciiTheme="minorHAnsi" w:hAnsiTheme="minorHAnsi" w:cs="Arial"/>
          <w:b w:val="0"/>
          <w:i w:val="0"/>
          <w:vanish/>
          <w:sz w:val="20"/>
          <w:szCs w:val="20"/>
          <w:lang w:val="pl-PL" w:eastAsia="ar-SA"/>
        </w:rPr>
      </w:pPr>
    </w:p>
    <w:p w14:paraId="7A8E1603" w14:textId="77777777" w:rsidR="00132D6F" w:rsidRPr="00132D6F" w:rsidRDefault="00132D6F" w:rsidP="00965FCB">
      <w:pPr>
        <w:pStyle w:val="Akapitzlist"/>
        <w:numPr>
          <w:ilvl w:val="0"/>
          <w:numId w:val="10"/>
        </w:numPr>
        <w:spacing w:after="120" w:line="276" w:lineRule="auto"/>
        <w:contextualSpacing w:val="0"/>
        <w:jc w:val="both"/>
        <w:rPr>
          <w:rStyle w:val="Uwydatnienie"/>
          <w:rFonts w:asciiTheme="minorHAnsi" w:hAnsiTheme="minorHAnsi" w:cs="Arial"/>
          <w:b w:val="0"/>
          <w:i w:val="0"/>
          <w:vanish/>
          <w:sz w:val="20"/>
          <w:szCs w:val="20"/>
          <w:lang w:val="pl-PL" w:eastAsia="ar-SA"/>
        </w:rPr>
      </w:pPr>
    </w:p>
    <w:p w14:paraId="37EF750A" w14:textId="77777777" w:rsidR="00132D6F" w:rsidRPr="00132D6F" w:rsidRDefault="00132D6F" w:rsidP="00965FCB">
      <w:pPr>
        <w:pStyle w:val="Akapitzlist"/>
        <w:numPr>
          <w:ilvl w:val="0"/>
          <w:numId w:val="10"/>
        </w:numPr>
        <w:spacing w:after="120" w:line="276" w:lineRule="auto"/>
        <w:contextualSpacing w:val="0"/>
        <w:jc w:val="both"/>
        <w:rPr>
          <w:rStyle w:val="Uwydatnienie"/>
          <w:rFonts w:asciiTheme="minorHAnsi" w:hAnsiTheme="minorHAnsi" w:cs="Arial"/>
          <w:b w:val="0"/>
          <w:i w:val="0"/>
          <w:vanish/>
          <w:sz w:val="20"/>
          <w:szCs w:val="20"/>
          <w:lang w:val="pl-PL" w:eastAsia="ar-SA"/>
        </w:rPr>
      </w:pPr>
    </w:p>
    <w:p w14:paraId="7869D586" w14:textId="77777777" w:rsidR="00132D6F" w:rsidRPr="00132D6F" w:rsidRDefault="00132D6F" w:rsidP="00965FCB">
      <w:pPr>
        <w:pStyle w:val="Akapitzlist"/>
        <w:numPr>
          <w:ilvl w:val="0"/>
          <w:numId w:val="10"/>
        </w:numPr>
        <w:spacing w:after="120" w:line="276" w:lineRule="auto"/>
        <w:contextualSpacing w:val="0"/>
        <w:jc w:val="both"/>
        <w:rPr>
          <w:rStyle w:val="Uwydatnienie"/>
          <w:rFonts w:asciiTheme="minorHAnsi" w:hAnsiTheme="minorHAnsi" w:cs="Arial"/>
          <w:b w:val="0"/>
          <w:i w:val="0"/>
          <w:vanish/>
          <w:sz w:val="20"/>
          <w:szCs w:val="20"/>
          <w:lang w:val="pl-PL" w:eastAsia="ar-SA"/>
        </w:rPr>
      </w:pPr>
    </w:p>
    <w:p w14:paraId="0F316E2B" w14:textId="77777777" w:rsidR="00132D6F" w:rsidRPr="00132D6F" w:rsidRDefault="00132D6F" w:rsidP="00965FCB">
      <w:pPr>
        <w:pStyle w:val="Akapitzlist"/>
        <w:numPr>
          <w:ilvl w:val="0"/>
          <w:numId w:val="10"/>
        </w:numPr>
        <w:spacing w:after="120" w:line="276" w:lineRule="auto"/>
        <w:contextualSpacing w:val="0"/>
        <w:jc w:val="both"/>
        <w:rPr>
          <w:rStyle w:val="Uwydatnienie"/>
          <w:rFonts w:asciiTheme="minorHAnsi" w:hAnsiTheme="minorHAnsi" w:cs="Arial"/>
          <w:b w:val="0"/>
          <w:i w:val="0"/>
          <w:vanish/>
          <w:sz w:val="20"/>
          <w:szCs w:val="20"/>
          <w:lang w:val="pl-PL" w:eastAsia="ar-SA"/>
        </w:rPr>
      </w:pPr>
    </w:p>
    <w:p w14:paraId="765C1E17" w14:textId="77777777" w:rsidR="00132D6F" w:rsidRPr="00132D6F" w:rsidRDefault="00132D6F" w:rsidP="00965FCB">
      <w:pPr>
        <w:pStyle w:val="Akapitzlist"/>
        <w:numPr>
          <w:ilvl w:val="0"/>
          <w:numId w:val="10"/>
        </w:numPr>
        <w:spacing w:after="120" w:line="276" w:lineRule="auto"/>
        <w:contextualSpacing w:val="0"/>
        <w:jc w:val="both"/>
        <w:rPr>
          <w:rStyle w:val="Uwydatnienie"/>
          <w:rFonts w:asciiTheme="minorHAnsi" w:hAnsiTheme="minorHAnsi" w:cs="Arial"/>
          <w:b w:val="0"/>
          <w:i w:val="0"/>
          <w:vanish/>
          <w:sz w:val="20"/>
          <w:szCs w:val="20"/>
          <w:lang w:val="pl-PL" w:eastAsia="ar-SA"/>
        </w:rPr>
      </w:pPr>
    </w:p>
    <w:p w14:paraId="46FB5A95" w14:textId="77777777" w:rsidR="00132D6F" w:rsidRPr="00132D6F" w:rsidRDefault="00132D6F" w:rsidP="00965FCB">
      <w:pPr>
        <w:pStyle w:val="Akapitzlist"/>
        <w:numPr>
          <w:ilvl w:val="0"/>
          <w:numId w:val="10"/>
        </w:numPr>
        <w:spacing w:after="120" w:line="276" w:lineRule="auto"/>
        <w:contextualSpacing w:val="0"/>
        <w:jc w:val="both"/>
        <w:rPr>
          <w:rStyle w:val="Uwydatnienie"/>
          <w:rFonts w:asciiTheme="minorHAnsi" w:hAnsiTheme="minorHAnsi" w:cs="Arial"/>
          <w:b w:val="0"/>
          <w:i w:val="0"/>
          <w:vanish/>
          <w:sz w:val="20"/>
          <w:szCs w:val="20"/>
          <w:lang w:val="pl-PL" w:eastAsia="ar-SA"/>
        </w:rPr>
      </w:pPr>
    </w:p>
    <w:p w14:paraId="33CED448" w14:textId="77777777" w:rsidR="00132D6F" w:rsidRPr="00132D6F" w:rsidRDefault="00132D6F" w:rsidP="00965FCB">
      <w:pPr>
        <w:pStyle w:val="Akapitzlist"/>
        <w:numPr>
          <w:ilvl w:val="0"/>
          <w:numId w:val="10"/>
        </w:numPr>
        <w:spacing w:after="120" w:line="276" w:lineRule="auto"/>
        <w:contextualSpacing w:val="0"/>
        <w:jc w:val="both"/>
        <w:rPr>
          <w:rStyle w:val="Uwydatnienie"/>
          <w:rFonts w:asciiTheme="minorHAnsi" w:hAnsiTheme="minorHAnsi" w:cs="Arial"/>
          <w:b w:val="0"/>
          <w:i w:val="0"/>
          <w:vanish/>
          <w:sz w:val="20"/>
          <w:szCs w:val="20"/>
          <w:lang w:val="pl-PL" w:eastAsia="ar-SA"/>
        </w:rPr>
      </w:pPr>
    </w:p>
    <w:p w14:paraId="2E529DFE" w14:textId="77777777" w:rsidR="000D0371" w:rsidRPr="00FE5EA8" w:rsidRDefault="000D0371" w:rsidP="000D0371">
      <w:pPr>
        <w:pStyle w:val="Standard"/>
        <w:numPr>
          <w:ilvl w:val="0"/>
          <w:numId w:val="40"/>
        </w:numPr>
        <w:autoSpaceDN w:val="0"/>
        <w:spacing w:after="57" w:line="276" w:lineRule="auto"/>
        <w:ind w:left="426" w:hanging="426"/>
        <w:jc w:val="both"/>
        <w:textAlignment w:val="baseline"/>
        <w:rPr>
          <w:rFonts w:asciiTheme="minorHAnsi" w:hAnsiTheme="minorHAnsi"/>
          <w:color w:val="000000"/>
          <w:sz w:val="20"/>
          <w:szCs w:val="20"/>
        </w:rPr>
      </w:pPr>
      <w:r w:rsidRPr="00FE5EA8">
        <w:rPr>
          <w:rFonts w:asciiTheme="minorHAnsi" w:hAnsiTheme="minorHAnsi"/>
          <w:color w:val="000000"/>
          <w:sz w:val="20"/>
          <w:szCs w:val="20"/>
        </w:rPr>
        <w:t>Wykonawca może powierzyć wykonanie przedmiotu umowy Podwykonawcy.</w:t>
      </w:r>
    </w:p>
    <w:p w14:paraId="3283DEE2" w14:textId="77777777" w:rsidR="000D0371" w:rsidRPr="00FE5EA8" w:rsidRDefault="000D0371" w:rsidP="000D0371">
      <w:pPr>
        <w:pStyle w:val="Standard"/>
        <w:numPr>
          <w:ilvl w:val="0"/>
          <w:numId w:val="40"/>
        </w:numPr>
        <w:autoSpaceDN w:val="0"/>
        <w:spacing w:after="57" w:line="276" w:lineRule="auto"/>
        <w:ind w:left="426" w:hanging="426"/>
        <w:jc w:val="both"/>
        <w:textAlignment w:val="baseline"/>
        <w:rPr>
          <w:rFonts w:asciiTheme="minorHAnsi" w:hAnsiTheme="minorHAnsi"/>
          <w:color w:val="000000"/>
          <w:sz w:val="20"/>
          <w:szCs w:val="20"/>
        </w:rPr>
      </w:pPr>
      <w:r w:rsidRPr="00FE5EA8">
        <w:rPr>
          <w:rFonts w:asciiTheme="minorHAnsi" w:hAnsiTheme="minorHAnsi"/>
          <w:color w:val="000000"/>
          <w:sz w:val="20"/>
          <w:szCs w:val="20"/>
        </w:rPr>
        <w:t>Wykonawca na dzień zawarcia niniejszej umowy, zgodnie z oświadczeniem złożonym w trakcie postępowania o udzielenie zamówienia, zamierza powierzyć niżej wskazanym Podwykonawcom następujące części zamówienia:</w:t>
      </w:r>
    </w:p>
    <w:p w14:paraId="080A5421" w14:textId="77777777" w:rsidR="000D0371" w:rsidRPr="00FE5EA8" w:rsidRDefault="000D0371" w:rsidP="000D0371">
      <w:pPr>
        <w:pStyle w:val="Standard"/>
        <w:numPr>
          <w:ilvl w:val="1"/>
          <w:numId w:val="41"/>
        </w:numPr>
        <w:autoSpaceDN w:val="0"/>
        <w:spacing w:after="57" w:line="276" w:lineRule="auto"/>
        <w:ind w:left="426" w:firstLine="141"/>
        <w:jc w:val="both"/>
        <w:textAlignment w:val="baseline"/>
        <w:rPr>
          <w:rFonts w:asciiTheme="minorHAnsi" w:hAnsiTheme="minorHAnsi"/>
          <w:color w:val="000000"/>
          <w:sz w:val="20"/>
          <w:szCs w:val="20"/>
        </w:rPr>
      </w:pPr>
      <w:r w:rsidRPr="00FE5EA8">
        <w:rPr>
          <w:rFonts w:asciiTheme="minorHAnsi" w:hAnsiTheme="minorHAnsi"/>
          <w:color w:val="000000"/>
          <w:sz w:val="20"/>
          <w:szCs w:val="20"/>
        </w:rPr>
        <w:t>…………………………………..</w:t>
      </w:r>
    </w:p>
    <w:p w14:paraId="0F4A292B" w14:textId="77777777" w:rsidR="000D0371" w:rsidRPr="00FE5EA8" w:rsidRDefault="000D0371" w:rsidP="000D0371">
      <w:pPr>
        <w:pStyle w:val="Standard"/>
        <w:numPr>
          <w:ilvl w:val="1"/>
          <w:numId w:val="41"/>
        </w:numPr>
        <w:autoSpaceDN w:val="0"/>
        <w:spacing w:after="57" w:line="276" w:lineRule="auto"/>
        <w:ind w:left="426" w:firstLine="141"/>
        <w:jc w:val="both"/>
        <w:textAlignment w:val="baseline"/>
        <w:rPr>
          <w:rFonts w:asciiTheme="minorHAnsi" w:hAnsiTheme="minorHAnsi"/>
          <w:color w:val="000000"/>
          <w:sz w:val="20"/>
          <w:szCs w:val="20"/>
        </w:rPr>
      </w:pPr>
      <w:r w:rsidRPr="00FE5EA8">
        <w:rPr>
          <w:rFonts w:asciiTheme="minorHAnsi" w:hAnsiTheme="minorHAnsi"/>
          <w:color w:val="000000"/>
          <w:sz w:val="20"/>
          <w:szCs w:val="20"/>
        </w:rPr>
        <w:t>………………………………….</w:t>
      </w:r>
    </w:p>
    <w:p w14:paraId="2B1A0C6C" w14:textId="77777777" w:rsidR="000D0371" w:rsidRDefault="000D0371" w:rsidP="000D0371">
      <w:pPr>
        <w:pStyle w:val="Standard"/>
        <w:numPr>
          <w:ilvl w:val="0"/>
          <w:numId w:val="40"/>
        </w:numPr>
        <w:autoSpaceDN w:val="0"/>
        <w:spacing w:after="57" w:line="276" w:lineRule="auto"/>
        <w:ind w:left="426" w:hanging="426"/>
        <w:jc w:val="both"/>
        <w:textAlignment w:val="baseline"/>
        <w:rPr>
          <w:rFonts w:asciiTheme="minorHAnsi" w:hAnsiTheme="minorHAnsi"/>
          <w:color w:val="000000"/>
          <w:sz w:val="20"/>
          <w:szCs w:val="20"/>
        </w:rPr>
      </w:pPr>
      <w:r w:rsidRPr="00FE5EA8">
        <w:rPr>
          <w:rFonts w:asciiTheme="minorHAnsi" w:hAnsiTheme="minorHAnsi"/>
          <w:color w:val="000000"/>
          <w:sz w:val="20"/>
          <w:szCs w:val="20"/>
        </w:rPr>
        <w:t>W przypadku realizacji przedmiotu umowy przy udziale Podwykonawców, do obowiązków Wykonawcy należy koordynacja prac realizowanych przez Podwykonawców.</w:t>
      </w:r>
    </w:p>
    <w:p w14:paraId="3A3C8E8F" w14:textId="215B4EBF" w:rsidR="00945891" w:rsidRPr="000D0371" w:rsidRDefault="000D0371" w:rsidP="000D0371">
      <w:pPr>
        <w:pStyle w:val="Standard"/>
        <w:numPr>
          <w:ilvl w:val="0"/>
          <w:numId w:val="40"/>
        </w:numPr>
        <w:autoSpaceDN w:val="0"/>
        <w:spacing w:after="57" w:line="276" w:lineRule="auto"/>
        <w:ind w:left="426" w:hanging="426"/>
        <w:jc w:val="both"/>
        <w:textAlignment w:val="baseline"/>
        <w:rPr>
          <w:rFonts w:asciiTheme="minorHAnsi" w:hAnsiTheme="minorHAnsi"/>
          <w:color w:val="000000"/>
          <w:sz w:val="22"/>
          <w:szCs w:val="22"/>
        </w:rPr>
      </w:pPr>
      <w:r w:rsidRPr="000D0371">
        <w:rPr>
          <w:rFonts w:asciiTheme="minorHAnsi" w:hAnsiTheme="minorHAnsi"/>
          <w:color w:val="000000"/>
          <w:sz w:val="20"/>
          <w:szCs w:val="20"/>
        </w:rPr>
        <w:t>Wykonawca ponosi pełną odpowiedzialność, za jakość i terminowość prac, które wykonuje przy pomocy Podwykonawców.</w:t>
      </w:r>
    </w:p>
    <w:p w14:paraId="0C366B55" w14:textId="77777777" w:rsidR="000D0371" w:rsidRPr="000D0371" w:rsidRDefault="000D0371" w:rsidP="000D0371">
      <w:pPr>
        <w:pStyle w:val="Standard"/>
        <w:autoSpaceDN w:val="0"/>
        <w:spacing w:after="57" w:line="276" w:lineRule="auto"/>
        <w:ind w:left="426"/>
        <w:jc w:val="both"/>
        <w:textAlignment w:val="baseline"/>
        <w:rPr>
          <w:rFonts w:asciiTheme="minorHAnsi" w:hAnsiTheme="minorHAnsi"/>
          <w:color w:val="000000"/>
          <w:sz w:val="22"/>
          <w:szCs w:val="22"/>
        </w:rPr>
      </w:pPr>
    </w:p>
    <w:p w14:paraId="4035DC97" w14:textId="76F6A143" w:rsidR="00132D6F" w:rsidRPr="000D0371" w:rsidRDefault="00132D6F" w:rsidP="00132D6F">
      <w:pPr>
        <w:pStyle w:val="Default"/>
        <w:spacing w:after="120" w:line="276" w:lineRule="auto"/>
        <w:ind w:left="426" w:hanging="567"/>
        <w:jc w:val="center"/>
        <w:rPr>
          <w:rFonts w:asciiTheme="minorHAnsi" w:hAnsiTheme="minorHAnsi"/>
          <w:b/>
          <w:bCs/>
          <w:color w:val="auto"/>
          <w:sz w:val="20"/>
          <w:szCs w:val="20"/>
        </w:rPr>
      </w:pPr>
      <w:r w:rsidRPr="000D0371">
        <w:rPr>
          <w:rFonts w:asciiTheme="minorHAnsi" w:hAnsiTheme="minorHAnsi"/>
          <w:b/>
          <w:kern w:val="3"/>
          <w:sz w:val="20"/>
          <w:szCs w:val="20"/>
        </w:rPr>
        <w:t>§</w:t>
      </w:r>
      <w:r w:rsidRPr="000D0371">
        <w:rPr>
          <w:rFonts w:asciiTheme="minorHAnsi" w:hAnsiTheme="minorHAnsi"/>
          <w:bCs/>
          <w:color w:val="auto"/>
          <w:sz w:val="20"/>
          <w:szCs w:val="20"/>
        </w:rPr>
        <w:t xml:space="preserve"> </w:t>
      </w:r>
      <w:r w:rsidRPr="000D0371">
        <w:rPr>
          <w:rFonts w:asciiTheme="minorHAnsi" w:hAnsiTheme="minorHAnsi"/>
          <w:b/>
          <w:bCs/>
          <w:color w:val="auto"/>
          <w:sz w:val="20"/>
          <w:szCs w:val="20"/>
        </w:rPr>
        <w:t xml:space="preserve"> </w:t>
      </w:r>
      <w:r w:rsidR="00686D6B" w:rsidRPr="000D0371">
        <w:rPr>
          <w:rFonts w:asciiTheme="minorHAnsi" w:hAnsiTheme="minorHAnsi"/>
          <w:b/>
          <w:bCs/>
          <w:color w:val="auto"/>
          <w:sz w:val="20"/>
          <w:szCs w:val="20"/>
        </w:rPr>
        <w:t>8</w:t>
      </w:r>
      <w:r w:rsidR="00BB4D43" w:rsidRPr="000D0371">
        <w:rPr>
          <w:rFonts w:asciiTheme="minorHAnsi" w:hAnsiTheme="minorHAnsi"/>
          <w:b/>
          <w:bCs/>
          <w:color w:val="auto"/>
          <w:sz w:val="20"/>
          <w:szCs w:val="20"/>
        </w:rPr>
        <w:t xml:space="preserve"> </w:t>
      </w:r>
      <w:r w:rsidRPr="000D0371">
        <w:rPr>
          <w:rFonts w:asciiTheme="minorHAnsi" w:hAnsiTheme="minorHAnsi"/>
          <w:b/>
          <w:bCs/>
          <w:color w:val="auto"/>
          <w:sz w:val="20"/>
          <w:szCs w:val="20"/>
        </w:rPr>
        <w:t>– Odstąpienie od umowy</w:t>
      </w:r>
    </w:p>
    <w:p w14:paraId="6D5C621F" w14:textId="77777777" w:rsidR="00132D6F" w:rsidRPr="000D0371" w:rsidRDefault="00132D6F" w:rsidP="00965FCB">
      <w:pPr>
        <w:pStyle w:val="Akapitzlist"/>
        <w:numPr>
          <w:ilvl w:val="0"/>
          <w:numId w:val="11"/>
        </w:numPr>
        <w:tabs>
          <w:tab w:val="left" w:pos="1005"/>
        </w:tabs>
        <w:suppressAutoHyphens/>
        <w:spacing w:after="120"/>
        <w:contextualSpacing w:val="0"/>
        <w:jc w:val="both"/>
        <w:rPr>
          <w:rFonts w:asciiTheme="minorHAnsi" w:eastAsia="Times New Roman" w:hAnsiTheme="minorHAnsi" w:cs="Tahoma"/>
          <w:vanish/>
          <w:kern w:val="2"/>
          <w:sz w:val="20"/>
          <w:szCs w:val="20"/>
          <w:lang w:val="pl-PL" w:eastAsia="pl-PL"/>
        </w:rPr>
      </w:pPr>
    </w:p>
    <w:p w14:paraId="0C2D343A" w14:textId="77777777" w:rsidR="00132D6F" w:rsidRPr="000D0371" w:rsidRDefault="00132D6F" w:rsidP="00965FCB">
      <w:pPr>
        <w:pStyle w:val="Akapitzlist"/>
        <w:numPr>
          <w:ilvl w:val="0"/>
          <w:numId w:val="11"/>
        </w:numPr>
        <w:tabs>
          <w:tab w:val="left" w:pos="1005"/>
        </w:tabs>
        <w:suppressAutoHyphens/>
        <w:spacing w:after="120"/>
        <w:contextualSpacing w:val="0"/>
        <w:jc w:val="both"/>
        <w:rPr>
          <w:rFonts w:asciiTheme="minorHAnsi" w:eastAsia="Times New Roman" w:hAnsiTheme="minorHAnsi" w:cs="Tahoma"/>
          <w:vanish/>
          <w:kern w:val="2"/>
          <w:sz w:val="20"/>
          <w:szCs w:val="20"/>
          <w:lang w:val="pl-PL" w:eastAsia="pl-PL"/>
        </w:rPr>
      </w:pPr>
    </w:p>
    <w:p w14:paraId="3D395D60" w14:textId="77777777" w:rsidR="00132D6F" w:rsidRPr="000D0371" w:rsidRDefault="00132D6F" w:rsidP="00965FCB">
      <w:pPr>
        <w:pStyle w:val="Akapitzlist"/>
        <w:numPr>
          <w:ilvl w:val="0"/>
          <w:numId w:val="11"/>
        </w:numPr>
        <w:tabs>
          <w:tab w:val="left" w:pos="1005"/>
        </w:tabs>
        <w:suppressAutoHyphens/>
        <w:spacing w:after="120"/>
        <w:contextualSpacing w:val="0"/>
        <w:jc w:val="both"/>
        <w:rPr>
          <w:rFonts w:asciiTheme="minorHAnsi" w:eastAsia="Times New Roman" w:hAnsiTheme="minorHAnsi" w:cs="Tahoma"/>
          <w:vanish/>
          <w:kern w:val="2"/>
          <w:sz w:val="20"/>
          <w:szCs w:val="20"/>
          <w:lang w:val="pl-PL" w:eastAsia="pl-PL"/>
        </w:rPr>
      </w:pPr>
    </w:p>
    <w:p w14:paraId="5CC01094" w14:textId="77777777" w:rsidR="00132D6F" w:rsidRPr="000D0371" w:rsidRDefault="00132D6F" w:rsidP="00965FCB">
      <w:pPr>
        <w:pStyle w:val="Akapitzlist"/>
        <w:numPr>
          <w:ilvl w:val="0"/>
          <w:numId w:val="11"/>
        </w:numPr>
        <w:tabs>
          <w:tab w:val="left" w:pos="1005"/>
        </w:tabs>
        <w:suppressAutoHyphens/>
        <w:spacing w:after="120"/>
        <w:contextualSpacing w:val="0"/>
        <w:jc w:val="both"/>
        <w:rPr>
          <w:rFonts w:asciiTheme="minorHAnsi" w:eastAsia="Times New Roman" w:hAnsiTheme="minorHAnsi" w:cs="Tahoma"/>
          <w:vanish/>
          <w:kern w:val="2"/>
          <w:sz w:val="20"/>
          <w:szCs w:val="20"/>
          <w:lang w:val="pl-PL" w:eastAsia="pl-PL"/>
        </w:rPr>
      </w:pPr>
    </w:p>
    <w:p w14:paraId="4F48DC66" w14:textId="77777777" w:rsidR="00132D6F" w:rsidRPr="000D0371" w:rsidRDefault="00132D6F" w:rsidP="00965FCB">
      <w:pPr>
        <w:pStyle w:val="Akapitzlist"/>
        <w:numPr>
          <w:ilvl w:val="0"/>
          <w:numId w:val="11"/>
        </w:numPr>
        <w:tabs>
          <w:tab w:val="left" w:pos="1005"/>
        </w:tabs>
        <w:suppressAutoHyphens/>
        <w:spacing w:after="120"/>
        <w:contextualSpacing w:val="0"/>
        <w:jc w:val="both"/>
        <w:rPr>
          <w:rFonts w:asciiTheme="minorHAnsi" w:eastAsia="Times New Roman" w:hAnsiTheme="minorHAnsi" w:cs="Tahoma"/>
          <w:vanish/>
          <w:kern w:val="2"/>
          <w:sz w:val="20"/>
          <w:szCs w:val="20"/>
          <w:lang w:val="pl-PL" w:eastAsia="pl-PL"/>
        </w:rPr>
      </w:pPr>
    </w:p>
    <w:p w14:paraId="393C1EB4" w14:textId="77777777" w:rsidR="00132D6F" w:rsidRPr="000D0371" w:rsidRDefault="00132D6F" w:rsidP="00965FCB">
      <w:pPr>
        <w:pStyle w:val="Akapitzlist"/>
        <w:numPr>
          <w:ilvl w:val="0"/>
          <w:numId w:val="11"/>
        </w:numPr>
        <w:tabs>
          <w:tab w:val="left" w:pos="1005"/>
        </w:tabs>
        <w:suppressAutoHyphens/>
        <w:spacing w:after="120"/>
        <w:contextualSpacing w:val="0"/>
        <w:jc w:val="both"/>
        <w:rPr>
          <w:rFonts w:asciiTheme="minorHAnsi" w:eastAsia="Times New Roman" w:hAnsiTheme="minorHAnsi" w:cs="Tahoma"/>
          <w:vanish/>
          <w:kern w:val="2"/>
          <w:sz w:val="20"/>
          <w:szCs w:val="20"/>
          <w:lang w:val="pl-PL" w:eastAsia="pl-PL"/>
        </w:rPr>
      </w:pPr>
    </w:p>
    <w:p w14:paraId="5272BD93" w14:textId="77777777" w:rsidR="00132D6F" w:rsidRPr="000D0371" w:rsidRDefault="00132D6F" w:rsidP="00965FCB">
      <w:pPr>
        <w:pStyle w:val="Akapitzlist"/>
        <w:numPr>
          <w:ilvl w:val="0"/>
          <w:numId w:val="11"/>
        </w:numPr>
        <w:tabs>
          <w:tab w:val="left" w:pos="1005"/>
        </w:tabs>
        <w:suppressAutoHyphens/>
        <w:spacing w:after="120"/>
        <w:contextualSpacing w:val="0"/>
        <w:jc w:val="both"/>
        <w:rPr>
          <w:rFonts w:asciiTheme="minorHAnsi" w:eastAsia="Times New Roman" w:hAnsiTheme="minorHAnsi" w:cs="Tahoma"/>
          <w:vanish/>
          <w:kern w:val="2"/>
          <w:sz w:val="20"/>
          <w:szCs w:val="20"/>
          <w:lang w:val="pl-PL" w:eastAsia="pl-PL"/>
        </w:rPr>
      </w:pPr>
    </w:p>
    <w:p w14:paraId="16DF969B" w14:textId="77777777" w:rsidR="00132D6F" w:rsidRPr="000D0371" w:rsidRDefault="00132D6F" w:rsidP="00965FCB">
      <w:pPr>
        <w:pStyle w:val="Akapitzlist"/>
        <w:numPr>
          <w:ilvl w:val="0"/>
          <w:numId w:val="11"/>
        </w:numPr>
        <w:tabs>
          <w:tab w:val="left" w:pos="1005"/>
        </w:tabs>
        <w:suppressAutoHyphens/>
        <w:spacing w:after="120"/>
        <w:contextualSpacing w:val="0"/>
        <w:jc w:val="both"/>
        <w:rPr>
          <w:rFonts w:asciiTheme="minorHAnsi" w:eastAsia="Times New Roman" w:hAnsiTheme="minorHAnsi" w:cs="Tahoma"/>
          <w:vanish/>
          <w:kern w:val="2"/>
          <w:sz w:val="20"/>
          <w:szCs w:val="20"/>
          <w:lang w:val="pl-PL" w:eastAsia="pl-PL"/>
        </w:rPr>
      </w:pPr>
    </w:p>
    <w:p w14:paraId="1AA188DC" w14:textId="77777777" w:rsidR="00132D6F" w:rsidRPr="000D0371" w:rsidRDefault="00132D6F" w:rsidP="00965FCB">
      <w:pPr>
        <w:pStyle w:val="Akapitzlist"/>
        <w:numPr>
          <w:ilvl w:val="0"/>
          <w:numId w:val="11"/>
        </w:numPr>
        <w:tabs>
          <w:tab w:val="left" w:pos="1005"/>
        </w:tabs>
        <w:suppressAutoHyphens/>
        <w:spacing w:after="120"/>
        <w:contextualSpacing w:val="0"/>
        <w:jc w:val="both"/>
        <w:rPr>
          <w:rFonts w:asciiTheme="minorHAnsi" w:eastAsia="Times New Roman" w:hAnsiTheme="minorHAnsi" w:cs="Tahoma"/>
          <w:vanish/>
          <w:kern w:val="2"/>
          <w:sz w:val="20"/>
          <w:szCs w:val="20"/>
          <w:lang w:val="pl-PL" w:eastAsia="pl-PL"/>
        </w:rPr>
      </w:pPr>
    </w:p>
    <w:p w14:paraId="420C1D83" w14:textId="77777777" w:rsidR="00132D6F" w:rsidRPr="000D0371" w:rsidRDefault="00132D6F" w:rsidP="00965FCB">
      <w:pPr>
        <w:pStyle w:val="Akapitzlist"/>
        <w:widowControl w:val="0"/>
        <w:numPr>
          <w:ilvl w:val="0"/>
          <w:numId w:val="20"/>
        </w:numPr>
        <w:tabs>
          <w:tab w:val="left" w:pos="360"/>
          <w:tab w:val="left" w:pos="863"/>
          <w:tab w:val="left" w:pos="1368"/>
          <w:tab w:val="left" w:pos="1980"/>
          <w:tab w:val="left" w:pos="5700"/>
        </w:tabs>
        <w:suppressAutoHyphens/>
        <w:spacing w:after="120" w:line="276" w:lineRule="auto"/>
        <w:contextualSpacing w:val="0"/>
        <w:jc w:val="both"/>
        <w:rPr>
          <w:rFonts w:asciiTheme="minorHAnsi" w:eastAsiaTheme="minorHAnsi" w:hAnsiTheme="minorHAnsi" w:cstheme="minorBidi"/>
          <w:bCs/>
          <w:vanish/>
          <w:color w:val="000000" w:themeColor="background1"/>
          <w:spacing w:val="4"/>
          <w:sz w:val="20"/>
          <w:szCs w:val="20"/>
          <w:lang w:val="pl-PL" w:eastAsia="en-US"/>
        </w:rPr>
      </w:pPr>
    </w:p>
    <w:p w14:paraId="65D51044" w14:textId="77777777" w:rsidR="00132D6F" w:rsidRPr="000D0371" w:rsidRDefault="00132D6F" w:rsidP="00965FCB">
      <w:pPr>
        <w:pStyle w:val="Akapitzlist"/>
        <w:widowControl w:val="0"/>
        <w:numPr>
          <w:ilvl w:val="0"/>
          <w:numId w:val="20"/>
        </w:numPr>
        <w:tabs>
          <w:tab w:val="left" w:pos="360"/>
          <w:tab w:val="left" w:pos="863"/>
          <w:tab w:val="left" w:pos="1368"/>
          <w:tab w:val="left" w:pos="1980"/>
          <w:tab w:val="left" w:pos="5700"/>
        </w:tabs>
        <w:suppressAutoHyphens/>
        <w:spacing w:after="120" w:line="276" w:lineRule="auto"/>
        <w:contextualSpacing w:val="0"/>
        <w:jc w:val="both"/>
        <w:rPr>
          <w:rFonts w:asciiTheme="minorHAnsi" w:eastAsiaTheme="minorHAnsi" w:hAnsiTheme="minorHAnsi" w:cstheme="minorBidi"/>
          <w:bCs/>
          <w:vanish/>
          <w:color w:val="000000" w:themeColor="background1"/>
          <w:spacing w:val="4"/>
          <w:sz w:val="20"/>
          <w:szCs w:val="20"/>
          <w:lang w:val="pl-PL" w:eastAsia="en-US"/>
        </w:rPr>
      </w:pPr>
    </w:p>
    <w:p w14:paraId="39DDED33" w14:textId="77777777" w:rsidR="00132D6F" w:rsidRPr="000D0371" w:rsidRDefault="00132D6F" w:rsidP="00965FCB">
      <w:pPr>
        <w:pStyle w:val="Akapitzlist"/>
        <w:widowControl w:val="0"/>
        <w:numPr>
          <w:ilvl w:val="0"/>
          <w:numId w:val="20"/>
        </w:numPr>
        <w:tabs>
          <w:tab w:val="left" w:pos="360"/>
          <w:tab w:val="left" w:pos="863"/>
          <w:tab w:val="left" w:pos="1368"/>
          <w:tab w:val="left" w:pos="1980"/>
          <w:tab w:val="left" w:pos="5700"/>
        </w:tabs>
        <w:suppressAutoHyphens/>
        <w:spacing w:after="120" w:line="276" w:lineRule="auto"/>
        <w:contextualSpacing w:val="0"/>
        <w:jc w:val="both"/>
        <w:rPr>
          <w:rFonts w:asciiTheme="minorHAnsi" w:eastAsiaTheme="minorHAnsi" w:hAnsiTheme="minorHAnsi" w:cstheme="minorBidi"/>
          <w:bCs/>
          <w:vanish/>
          <w:color w:val="000000" w:themeColor="background1"/>
          <w:spacing w:val="4"/>
          <w:sz w:val="20"/>
          <w:szCs w:val="20"/>
          <w:lang w:val="pl-PL" w:eastAsia="en-US"/>
        </w:rPr>
      </w:pPr>
    </w:p>
    <w:p w14:paraId="11E197F8" w14:textId="77777777" w:rsidR="00132D6F" w:rsidRPr="000D0371" w:rsidRDefault="00132D6F" w:rsidP="00965FCB">
      <w:pPr>
        <w:pStyle w:val="Akapitzlist"/>
        <w:widowControl w:val="0"/>
        <w:numPr>
          <w:ilvl w:val="0"/>
          <w:numId w:val="20"/>
        </w:numPr>
        <w:tabs>
          <w:tab w:val="left" w:pos="360"/>
          <w:tab w:val="left" w:pos="863"/>
          <w:tab w:val="left" w:pos="1368"/>
          <w:tab w:val="left" w:pos="1980"/>
          <w:tab w:val="left" w:pos="5700"/>
        </w:tabs>
        <w:suppressAutoHyphens/>
        <w:spacing w:after="120" w:line="276" w:lineRule="auto"/>
        <w:contextualSpacing w:val="0"/>
        <w:jc w:val="both"/>
        <w:rPr>
          <w:rFonts w:asciiTheme="minorHAnsi" w:eastAsiaTheme="minorHAnsi" w:hAnsiTheme="minorHAnsi" w:cstheme="minorBidi"/>
          <w:bCs/>
          <w:vanish/>
          <w:color w:val="000000" w:themeColor="background1"/>
          <w:spacing w:val="4"/>
          <w:sz w:val="20"/>
          <w:szCs w:val="20"/>
          <w:lang w:val="pl-PL" w:eastAsia="en-US"/>
        </w:rPr>
      </w:pPr>
    </w:p>
    <w:p w14:paraId="168FC1CA" w14:textId="77777777" w:rsidR="00132D6F" w:rsidRPr="000D0371" w:rsidRDefault="00132D6F" w:rsidP="00965FCB">
      <w:pPr>
        <w:pStyle w:val="Akapitzlist"/>
        <w:widowControl w:val="0"/>
        <w:numPr>
          <w:ilvl w:val="0"/>
          <w:numId w:val="20"/>
        </w:numPr>
        <w:tabs>
          <w:tab w:val="left" w:pos="360"/>
          <w:tab w:val="left" w:pos="863"/>
          <w:tab w:val="left" w:pos="1368"/>
          <w:tab w:val="left" w:pos="1980"/>
          <w:tab w:val="left" w:pos="5700"/>
        </w:tabs>
        <w:suppressAutoHyphens/>
        <w:spacing w:after="120" w:line="276" w:lineRule="auto"/>
        <w:contextualSpacing w:val="0"/>
        <w:jc w:val="both"/>
        <w:rPr>
          <w:rFonts w:asciiTheme="minorHAnsi" w:eastAsiaTheme="minorHAnsi" w:hAnsiTheme="minorHAnsi" w:cstheme="minorBidi"/>
          <w:bCs/>
          <w:vanish/>
          <w:color w:val="000000" w:themeColor="background1"/>
          <w:spacing w:val="4"/>
          <w:sz w:val="20"/>
          <w:szCs w:val="20"/>
          <w:lang w:val="pl-PL" w:eastAsia="en-US"/>
        </w:rPr>
      </w:pPr>
    </w:p>
    <w:p w14:paraId="240A1ACE" w14:textId="77777777" w:rsidR="00132D6F" w:rsidRPr="000D0371" w:rsidRDefault="00132D6F" w:rsidP="00965FCB">
      <w:pPr>
        <w:pStyle w:val="Akapitzlist"/>
        <w:widowControl w:val="0"/>
        <w:numPr>
          <w:ilvl w:val="0"/>
          <w:numId w:val="20"/>
        </w:numPr>
        <w:tabs>
          <w:tab w:val="left" w:pos="360"/>
          <w:tab w:val="left" w:pos="863"/>
          <w:tab w:val="left" w:pos="1368"/>
          <w:tab w:val="left" w:pos="1980"/>
          <w:tab w:val="left" w:pos="5700"/>
        </w:tabs>
        <w:suppressAutoHyphens/>
        <w:spacing w:after="120" w:line="276" w:lineRule="auto"/>
        <w:contextualSpacing w:val="0"/>
        <w:jc w:val="both"/>
        <w:rPr>
          <w:rFonts w:asciiTheme="minorHAnsi" w:eastAsiaTheme="minorHAnsi" w:hAnsiTheme="minorHAnsi" w:cstheme="minorBidi"/>
          <w:bCs/>
          <w:vanish/>
          <w:color w:val="000000" w:themeColor="background1"/>
          <w:spacing w:val="4"/>
          <w:sz w:val="20"/>
          <w:szCs w:val="20"/>
          <w:lang w:val="pl-PL" w:eastAsia="en-US"/>
        </w:rPr>
      </w:pPr>
    </w:p>
    <w:p w14:paraId="32B3220F" w14:textId="77777777" w:rsidR="00132D6F" w:rsidRPr="000D0371" w:rsidRDefault="00132D6F" w:rsidP="00965FCB">
      <w:pPr>
        <w:pStyle w:val="Akapitzlist"/>
        <w:widowControl w:val="0"/>
        <w:numPr>
          <w:ilvl w:val="0"/>
          <w:numId w:val="20"/>
        </w:numPr>
        <w:tabs>
          <w:tab w:val="left" w:pos="360"/>
          <w:tab w:val="left" w:pos="863"/>
          <w:tab w:val="left" w:pos="1368"/>
          <w:tab w:val="left" w:pos="1980"/>
          <w:tab w:val="left" w:pos="5700"/>
        </w:tabs>
        <w:suppressAutoHyphens/>
        <w:spacing w:after="120" w:line="276" w:lineRule="auto"/>
        <w:contextualSpacing w:val="0"/>
        <w:jc w:val="both"/>
        <w:rPr>
          <w:rFonts w:asciiTheme="minorHAnsi" w:eastAsiaTheme="minorHAnsi" w:hAnsiTheme="minorHAnsi" w:cstheme="minorBidi"/>
          <w:bCs/>
          <w:vanish/>
          <w:color w:val="000000" w:themeColor="background1"/>
          <w:spacing w:val="4"/>
          <w:sz w:val="20"/>
          <w:szCs w:val="20"/>
          <w:lang w:val="pl-PL" w:eastAsia="en-US"/>
        </w:rPr>
      </w:pPr>
    </w:p>
    <w:p w14:paraId="1D2E6F65" w14:textId="77777777" w:rsidR="00132D6F" w:rsidRPr="000D0371" w:rsidRDefault="00132D6F" w:rsidP="00965FCB">
      <w:pPr>
        <w:pStyle w:val="Akapitzlist"/>
        <w:widowControl w:val="0"/>
        <w:numPr>
          <w:ilvl w:val="0"/>
          <w:numId w:val="20"/>
        </w:numPr>
        <w:tabs>
          <w:tab w:val="left" w:pos="360"/>
          <w:tab w:val="left" w:pos="863"/>
          <w:tab w:val="left" w:pos="1368"/>
          <w:tab w:val="left" w:pos="1980"/>
          <w:tab w:val="left" w:pos="5700"/>
        </w:tabs>
        <w:suppressAutoHyphens/>
        <w:spacing w:after="120" w:line="276" w:lineRule="auto"/>
        <w:contextualSpacing w:val="0"/>
        <w:jc w:val="both"/>
        <w:rPr>
          <w:rFonts w:asciiTheme="minorHAnsi" w:eastAsiaTheme="minorHAnsi" w:hAnsiTheme="minorHAnsi" w:cstheme="minorBidi"/>
          <w:bCs/>
          <w:vanish/>
          <w:color w:val="000000" w:themeColor="background1"/>
          <w:spacing w:val="4"/>
          <w:sz w:val="20"/>
          <w:szCs w:val="20"/>
          <w:lang w:val="pl-PL" w:eastAsia="en-US"/>
        </w:rPr>
      </w:pPr>
    </w:p>
    <w:p w14:paraId="19743648" w14:textId="77777777" w:rsidR="00132D6F" w:rsidRPr="000D0371" w:rsidRDefault="00132D6F" w:rsidP="00965FCB">
      <w:pPr>
        <w:pStyle w:val="Akapitzlist"/>
        <w:widowControl w:val="0"/>
        <w:numPr>
          <w:ilvl w:val="0"/>
          <w:numId w:val="20"/>
        </w:numPr>
        <w:tabs>
          <w:tab w:val="left" w:pos="360"/>
          <w:tab w:val="left" w:pos="863"/>
          <w:tab w:val="left" w:pos="1368"/>
          <w:tab w:val="left" w:pos="1980"/>
          <w:tab w:val="left" w:pos="5700"/>
        </w:tabs>
        <w:suppressAutoHyphens/>
        <w:spacing w:after="120" w:line="276" w:lineRule="auto"/>
        <w:contextualSpacing w:val="0"/>
        <w:jc w:val="both"/>
        <w:rPr>
          <w:rFonts w:asciiTheme="minorHAnsi" w:eastAsiaTheme="minorHAnsi" w:hAnsiTheme="minorHAnsi" w:cstheme="minorBidi"/>
          <w:bCs/>
          <w:vanish/>
          <w:color w:val="000000" w:themeColor="background1"/>
          <w:spacing w:val="4"/>
          <w:sz w:val="20"/>
          <w:szCs w:val="20"/>
          <w:lang w:val="pl-PL" w:eastAsia="en-US"/>
        </w:rPr>
      </w:pPr>
    </w:p>
    <w:p w14:paraId="04A50181" w14:textId="2DCF0A00" w:rsidR="00132D6F" w:rsidRPr="000D0371" w:rsidRDefault="00132D6F" w:rsidP="00153792">
      <w:pPr>
        <w:pStyle w:val="Akapitzlist"/>
        <w:widowControl w:val="0"/>
        <w:numPr>
          <w:ilvl w:val="1"/>
          <w:numId w:val="20"/>
        </w:numPr>
        <w:suppressAutoHyphens/>
        <w:spacing w:after="120" w:line="276" w:lineRule="auto"/>
        <w:ind w:left="567" w:hanging="567"/>
        <w:jc w:val="both"/>
        <w:rPr>
          <w:rFonts w:asciiTheme="minorHAnsi" w:hAnsiTheme="minorHAnsi"/>
          <w:sz w:val="20"/>
          <w:szCs w:val="20"/>
          <w:lang w:val="pl-PL"/>
        </w:rPr>
      </w:pPr>
      <w:r w:rsidRPr="000D0371">
        <w:rPr>
          <w:rFonts w:asciiTheme="minorHAnsi" w:hAnsiTheme="minorHAnsi"/>
          <w:bCs/>
          <w:sz w:val="20"/>
          <w:szCs w:val="20"/>
          <w:lang w:val="pl-PL"/>
        </w:rPr>
        <w:t>Zamawiającemu</w:t>
      </w:r>
      <w:r w:rsidRPr="000D0371">
        <w:rPr>
          <w:rFonts w:asciiTheme="minorHAnsi" w:hAnsiTheme="minorHAnsi"/>
          <w:sz w:val="20"/>
          <w:szCs w:val="20"/>
          <w:lang w:val="pl-PL"/>
        </w:rPr>
        <w:t xml:space="preserve"> przysługuje prawo do odstąpienia od Umowy w przypadkach opisanych w sytuacjach i na zasadach przepisanych bezwzględnie obowiązującymi przepisami ustawy – Kodeks cywilny.  </w:t>
      </w:r>
    </w:p>
    <w:p w14:paraId="493774ED" w14:textId="090A762B" w:rsidR="00132D6F" w:rsidRPr="000D0371" w:rsidRDefault="00132D6F" w:rsidP="00965FCB">
      <w:pPr>
        <w:widowControl w:val="0"/>
        <w:numPr>
          <w:ilvl w:val="1"/>
          <w:numId w:val="20"/>
        </w:numPr>
        <w:suppressAutoHyphens/>
        <w:spacing w:after="120" w:line="276" w:lineRule="auto"/>
        <w:ind w:left="567" w:hanging="567"/>
        <w:jc w:val="both"/>
        <w:rPr>
          <w:rFonts w:asciiTheme="minorHAnsi" w:hAnsiTheme="minorHAnsi"/>
        </w:rPr>
      </w:pPr>
      <w:r w:rsidRPr="000D0371">
        <w:rPr>
          <w:rFonts w:asciiTheme="minorHAnsi" w:hAnsiTheme="minorHAnsi"/>
        </w:rPr>
        <w:t xml:space="preserve">W przypadku wystąpienia okoliczności, o których mowa w ust. </w:t>
      </w:r>
      <w:r w:rsidR="000D0371">
        <w:rPr>
          <w:rFonts w:asciiTheme="minorHAnsi" w:hAnsiTheme="minorHAnsi"/>
        </w:rPr>
        <w:t>1</w:t>
      </w:r>
      <w:r w:rsidRPr="000D0371">
        <w:rPr>
          <w:rFonts w:asciiTheme="minorHAnsi" w:hAnsiTheme="minorHAnsi"/>
        </w:rPr>
        <w:t xml:space="preserve">, Zamawiającemu przysługuje prawo odstąpienia od Umowy w terminie </w:t>
      </w:r>
      <w:r w:rsidR="00025DBE" w:rsidRPr="000D0371">
        <w:rPr>
          <w:rFonts w:asciiTheme="minorHAnsi" w:hAnsiTheme="minorHAnsi"/>
        </w:rPr>
        <w:br/>
      </w:r>
      <w:r w:rsidRPr="000D0371">
        <w:rPr>
          <w:rFonts w:asciiTheme="minorHAnsi" w:hAnsiTheme="minorHAnsi"/>
        </w:rPr>
        <w:t>30 dni od dnia powzięcia wiadomości o okolicznościach</w:t>
      </w:r>
      <w:r w:rsidR="00BB4D43" w:rsidRPr="000D0371">
        <w:rPr>
          <w:rFonts w:asciiTheme="minorHAnsi" w:hAnsiTheme="minorHAnsi"/>
        </w:rPr>
        <w:t>, o których mowa</w:t>
      </w:r>
      <w:r w:rsidRPr="000D0371">
        <w:rPr>
          <w:rFonts w:asciiTheme="minorHAnsi" w:hAnsiTheme="minorHAnsi"/>
        </w:rPr>
        <w:t xml:space="preserve"> </w:t>
      </w:r>
      <w:r w:rsidR="00025DBE" w:rsidRPr="000D0371">
        <w:rPr>
          <w:rFonts w:asciiTheme="minorHAnsi" w:hAnsiTheme="minorHAnsi"/>
        </w:rPr>
        <w:br/>
      </w:r>
      <w:r w:rsidRPr="000D0371">
        <w:rPr>
          <w:rFonts w:asciiTheme="minorHAnsi" w:hAnsiTheme="minorHAnsi"/>
        </w:rPr>
        <w:t xml:space="preserve">w ust. 2. </w:t>
      </w:r>
    </w:p>
    <w:p w14:paraId="6F8D7160" w14:textId="0C81503C" w:rsidR="00132D6F" w:rsidRPr="000D0371" w:rsidRDefault="00132D6F" w:rsidP="000D0371">
      <w:pPr>
        <w:widowControl w:val="0"/>
        <w:numPr>
          <w:ilvl w:val="1"/>
          <w:numId w:val="20"/>
        </w:numPr>
        <w:suppressAutoHyphens/>
        <w:spacing w:after="120" w:line="276" w:lineRule="auto"/>
        <w:ind w:left="567" w:hanging="567"/>
        <w:jc w:val="both"/>
        <w:rPr>
          <w:rFonts w:asciiTheme="minorHAnsi" w:hAnsiTheme="minorHAnsi"/>
        </w:rPr>
      </w:pPr>
      <w:r w:rsidRPr="000D0371">
        <w:rPr>
          <w:rFonts w:asciiTheme="minorHAnsi" w:hAnsiTheme="minorHAnsi"/>
        </w:rPr>
        <w:t xml:space="preserve">Oświadczenie o odstąpieniu od Umowy należy złożyć drugiej Stronie w formie pisemnej </w:t>
      </w:r>
      <w:r w:rsidRPr="000D0371">
        <w:rPr>
          <w:rFonts w:asciiTheme="minorHAnsi" w:hAnsiTheme="minorHAnsi"/>
          <w:bCs/>
        </w:rPr>
        <w:t xml:space="preserve">lub w </w:t>
      </w:r>
      <w:r w:rsidR="00BB4D43" w:rsidRPr="000D0371">
        <w:rPr>
          <w:rFonts w:asciiTheme="minorHAnsi" w:hAnsiTheme="minorHAnsi"/>
          <w:bCs/>
        </w:rPr>
        <w:t>formie dokumentowej</w:t>
      </w:r>
      <w:r w:rsidRPr="000D0371">
        <w:rPr>
          <w:rFonts w:asciiTheme="minorHAnsi" w:hAnsiTheme="minorHAnsi"/>
          <w:bCs/>
        </w:rPr>
        <w:t>, na zasadach wskazanych w art. 77</w:t>
      </w:r>
      <w:r w:rsidRPr="000D0371">
        <w:rPr>
          <w:rFonts w:asciiTheme="minorHAnsi" w:hAnsiTheme="minorHAnsi"/>
          <w:bCs/>
          <w:vertAlign w:val="superscript"/>
        </w:rPr>
        <w:t>2</w:t>
      </w:r>
      <w:r w:rsidRPr="000D0371">
        <w:rPr>
          <w:rFonts w:asciiTheme="minorHAnsi" w:hAnsiTheme="minorHAnsi"/>
          <w:bCs/>
        </w:rPr>
        <w:t xml:space="preserve"> Kodeksu cywilnego</w:t>
      </w:r>
      <w:r w:rsidRPr="000D0371">
        <w:rPr>
          <w:rFonts w:asciiTheme="minorHAnsi" w:hAnsiTheme="minorHAnsi"/>
        </w:rPr>
        <w:t>. Oświadczenie to musi zawierać uzasadnienie faktyczne i prawne.</w:t>
      </w:r>
    </w:p>
    <w:p w14:paraId="20436271" w14:textId="27A1B3F4" w:rsidR="00132D6F" w:rsidRPr="00132D6F" w:rsidRDefault="00132D6F" w:rsidP="000D0371">
      <w:pPr>
        <w:widowControl w:val="0"/>
        <w:numPr>
          <w:ilvl w:val="1"/>
          <w:numId w:val="20"/>
        </w:numPr>
        <w:suppressAutoHyphens/>
        <w:spacing w:after="120" w:line="276" w:lineRule="auto"/>
        <w:ind w:left="567" w:hanging="567"/>
        <w:jc w:val="both"/>
        <w:rPr>
          <w:rFonts w:asciiTheme="minorHAnsi" w:hAnsiTheme="minorHAnsi"/>
        </w:rPr>
      </w:pPr>
      <w:r w:rsidRPr="00132D6F">
        <w:rPr>
          <w:rFonts w:asciiTheme="minorHAnsi" w:hAnsiTheme="minorHAnsi"/>
        </w:rPr>
        <w:t xml:space="preserve">Odstąpienie Zamawiającego od Umowy nie zwalnia </w:t>
      </w:r>
      <w:r w:rsidR="00686D6B">
        <w:rPr>
          <w:rFonts w:asciiTheme="minorHAnsi" w:hAnsiTheme="minorHAnsi"/>
        </w:rPr>
        <w:t>Dostawcy</w:t>
      </w:r>
      <w:r w:rsidRPr="00132D6F">
        <w:rPr>
          <w:rFonts w:asciiTheme="minorHAnsi" w:hAnsiTheme="minorHAnsi"/>
        </w:rPr>
        <w:t xml:space="preserve"> od zapłaty kary umownej lub odszkodowania.</w:t>
      </w:r>
    </w:p>
    <w:p w14:paraId="1165E85A" w14:textId="77D7242D" w:rsidR="00132D6F" w:rsidRPr="00132D6F" w:rsidRDefault="00132D6F" w:rsidP="00132D6F">
      <w:pPr>
        <w:pStyle w:val="Default"/>
        <w:spacing w:after="120" w:line="276" w:lineRule="auto"/>
        <w:jc w:val="center"/>
        <w:rPr>
          <w:rFonts w:asciiTheme="minorHAnsi" w:hAnsiTheme="minorHAnsi"/>
          <w:b/>
          <w:bCs/>
          <w:color w:val="auto"/>
          <w:sz w:val="20"/>
          <w:szCs w:val="20"/>
        </w:rPr>
      </w:pPr>
      <w:r w:rsidRPr="00132D6F">
        <w:rPr>
          <w:rFonts w:asciiTheme="minorHAnsi" w:hAnsiTheme="minorHAnsi"/>
          <w:b/>
          <w:kern w:val="3"/>
          <w:sz w:val="20"/>
          <w:szCs w:val="20"/>
        </w:rPr>
        <w:lastRenderedPageBreak/>
        <w:t>§</w:t>
      </w:r>
      <w:r w:rsidRPr="00132D6F">
        <w:rPr>
          <w:rFonts w:asciiTheme="minorHAnsi" w:hAnsiTheme="minorHAnsi"/>
          <w:b/>
          <w:bCs/>
          <w:color w:val="auto"/>
          <w:sz w:val="20"/>
          <w:szCs w:val="20"/>
        </w:rPr>
        <w:t xml:space="preserve">  </w:t>
      </w:r>
      <w:r w:rsidR="00686D6B">
        <w:rPr>
          <w:rFonts w:asciiTheme="minorHAnsi" w:hAnsiTheme="minorHAnsi"/>
          <w:b/>
          <w:bCs/>
          <w:color w:val="auto"/>
          <w:sz w:val="20"/>
          <w:szCs w:val="20"/>
        </w:rPr>
        <w:t>9</w:t>
      </w:r>
      <w:r w:rsidRPr="00132D6F">
        <w:rPr>
          <w:rFonts w:asciiTheme="minorHAnsi" w:hAnsiTheme="minorHAnsi"/>
          <w:b/>
          <w:bCs/>
          <w:color w:val="auto"/>
          <w:sz w:val="20"/>
          <w:szCs w:val="20"/>
        </w:rPr>
        <w:t xml:space="preserve"> – Siła wyższa</w:t>
      </w:r>
    </w:p>
    <w:p w14:paraId="0D8F70FB"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52EE0E12"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119EADEC"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0F82E0FF"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2AFE5B33"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7AFD6EB8"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678D75B6"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38E9C479"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7B232B5F"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0F43DE6A" w14:textId="77777777" w:rsidR="00132D6F" w:rsidRPr="00132D6F" w:rsidRDefault="00132D6F" w:rsidP="00965FCB">
      <w:pPr>
        <w:pStyle w:val="Akapitzlist"/>
        <w:numPr>
          <w:ilvl w:val="0"/>
          <w:numId w:val="12"/>
        </w:numPr>
        <w:spacing w:after="120" w:line="276" w:lineRule="auto"/>
        <w:contextualSpacing w:val="0"/>
        <w:jc w:val="both"/>
        <w:rPr>
          <w:rFonts w:asciiTheme="minorHAnsi" w:hAnsiTheme="minorHAnsi" w:cs="Arial"/>
          <w:bCs/>
          <w:vanish/>
          <w:sz w:val="20"/>
          <w:szCs w:val="20"/>
          <w:lang w:val="pl-PL" w:eastAsia="pl-PL"/>
        </w:rPr>
      </w:pPr>
    </w:p>
    <w:p w14:paraId="39B84892" w14:textId="77777777" w:rsidR="00132D6F" w:rsidRPr="00132D6F" w:rsidRDefault="00132D6F" w:rsidP="00965FCB">
      <w:pPr>
        <w:pStyle w:val="Default"/>
        <w:numPr>
          <w:ilvl w:val="1"/>
          <w:numId w:val="12"/>
        </w:numPr>
        <w:autoSpaceDE/>
        <w:autoSpaceDN/>
        <w:adjustRightInd/>
        <w:spacing w:after="120" w:line="276" w:lineRule="auto"/>
        <w:ind w:left="567" w:hanging="567"/>
        <w:jc w:val="both"/>
        <w:rPr>
          <w:rFonts w:asciiTheme="minorHAnsi" w:hAnsiTheme="minorHAnsi"/>
          <w:bCs/>
          <w:color w:val="auto"/>
          <w:sz w:val="20"/>
          <w:szCs w:val="20"/>
        </w:rPr>
      </w:pPr>
      <w:r w:rsidRPr="00132D6F">
        <w:rPr>
          <w:rFonts w:asciiTheme="minorHAnsi" w:hAnsiTheme="minorHAnsi"/>
          <w:bCs/>
          <w:color w:val="auto"/>
          <w:sz w:val="20"/>
          <w:szCs w:val="20"/>
        </w:rPr>
        <w:t>Siła wyższa będzie oznaczać wszelkie zdarzenia pozostające poza zasięgiem wpływów stron niniejszej umowy i które są nie do uniknięcia i nie do przewidzenia dla każdej ze Stron, ale również dla każdej innej strony, która znalazłaby się na ich miejscu, przy dołożeniu wszelkiej możliwej staranności.</w:t>
      </w:r>
    </w:p>
    <w:p w14:paraId="6DC4EE7D" w14:textId="77777777" w:rsidR="00132D6F" w:rsidRPr="00132D6F" w:rsidRDefault="00132D6F" w:rsidP="00965FCB">
      <w:pPr>
        <w:pStyle w:val="Default"/>
        <w:numPr>
          <w:ilvl w:val="1"/>
          <w:numId w:val="12"/>
        </w:numPr>
        <w:autoSpaceDE/>
        <w:autoSpaceDN/>
        <w:adjustRightInd/>
        <w:spacing w:after="120" w:line="276" w:lineRule="auto"/>
        <w:ind w:left="567" w:hanging="567"/>
        <w:jc w:val="both"/>
        <w:rPr>
          <w:rFonts w:asciiTheme="minorHAnsi" w:hAnsiTheme="minorHAnsi"/>
          <w:bCs/>
          <w:color w:val="auto"/>
          <w:sz w:val="20"/>
          <w:szCs w:val="20"/>
        </w:rPr>
      </w:pPr>
      <w:r w:rsidRPr="00132D6F">
        <w:rPr>
          <w:rFonts w:asciiTheme="minorHAnsi" w:hAnsiTheme="minorHAnsi"/>
          <w:bCs/>
          <w:color w:val="auto"/>
          <w:sz w:val="20"/>
          <w:szCs w:val="20"/>
        </w:rPr>
        <w:t>Żadna ze Stron nie będzie uważana winną nie wywiązywania się ze swych zobowiązań w przypadku wystąpienia okoliczności siły wyższej. Fakt zaistnienia siły wyższej powinien być należycie udokumentowany i niezwłocznie przekazany drugiej stronie. W przypadku, gdyby okres działania siły wyższej trwał dłużej niż dwa (2) tygodnie Strony ustalą wspólnie dalszy sposób postępowania w celu wywiązania się ze swych zobowiązań wynikających z niniejszej umowy.</w:t>
      </w:r>
    </w:p>
    <w:p w14:paraId="36FE2F5E" w14:textId="77777777" w:rsidR="00132D6F" w:rsidRPr="00132D6F" w:rsidRDefault="00132D6F" w:rsidP="00132D6F">
      <w:pPr>
        <w:pStyle w:val="Standard"/>
        <w:spacing w:after="120" w:line="100" w:lineRule="atLeast"/>
        <w:ind w:left="567"/>
        <w:jc w:val="center"/>
        <w:rPr>
          <w:rFonts w:asciiTheme="minorHAnsi" w:hAnsiTheme="minorHAnsi" w:cs="Arial"/>
          <w:b/>
          <w:bCs/>
          <w:sz w:val="20"/>
          <w:szCs w:val="20"/>
        </w:rPr>
      </w:pPr>
    </w:p>
    <w:bookmarkEnd w:id="0"/>
    <w:p w14:paraId="4D3A531D" w14:textId="77777777" w:rsidR="000D0371" w:rsidRPr="00390657" w:rsidRDefault="000D0371" w:rsidP="000D0371">
      <w:pPr>
        <w:pStyle w:val="Standard"/>
        <w:spacing w:after="120" w:line="100" w:lineRule="atLeast"/>
        <w:ind w:left="567"/>
        <w:jc w:val="center"/>
        <w:rPr>
          <w:rFonts w:asciiTheme="minorHAnsi" w:hAnsiTheme="minorHAnsi"/>
          <w:b/>
          <w:bCs/>
          <w:sz w:val="20"/>
          <w:szCs w:val="20"/>
        </w:rPr>
      </w:pPr>
      <w:r w:rsidRPr="00390657">
        <w:rPr>
          <w:rFonts w:asciiTheme="minorHAnsi" w:hAnsiTheme="minorHAnsi"/>
          <w:b/>
          <w:sz w:val="20"/>
          <w:szCs w:val="20"/>
        </w:rPr>
        <w:t>§</w:t>
      </w:r>
      <w:r w:rsidRPr="00390657">
        <w:rPr>
          <w:rFonts w:asciiTheme="minorHAnsi" w:hAnsiTheme="minorHAnsi"/>
          <w:b/>
          <w:bCs/>
          <w:sz w:val="20"/>
          <w:szCs w:val="20"/>
        </w:rPr>
        <w:t xml:space="preserve"> </w:t>
      </w:r>
      <w:r>
        <w:rPr>
          <w:rFonts w:asciiTheme="minorHAnsi" w:hAnsiTheme="minorHAnsi"/>
          <w:b/>
          <w:bCs/>
          <w:sz w:val="20"/>
          <w:szCs w:val="20"/>
        </w:rPr>
        <w:t>9</w:t>
      </w:r>
      <w:r w:rsidRPr="00390657">
        <w:rPr>
          <w:rFonts w:asciiTheme="minorHAnsi" w:hAnsiTheme="minorHAnsi"/>
          <w:b/>
          <w:bCs/>
          <w:sz w:val="20"/>
          <w:szCs w:val="20"/>
        </w:rPr>
        <w:t xml:space="preserve"> – Zmiana umowy</w:t>
      </w:r>
    </w:p>
    <w:p w14:paraId="5193679C"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1EFAB0FA"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1264307A"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28A48101"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49F5BE2F"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738DDB1A"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241B5FF8"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493D79BF"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56746742"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4AAA24C5"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7C517294" w14:textId="77777777" w:rsidR="000D0371" w:rsidRPr="00390657" w:rsidRDefault="000D0371" w:rsidP="000D0371">
      <w:pPr>
        <w:pStyle w:val="Akapitzlist"/>
        <w:numPr>
          <w:ilvl w:val="0"/>
          <w:numId w:val="13"/>
        </w:numPr>
        <w:suppressAutoHyphens/>
        <w:spacing w:after="120" w:line="100" w:lineRule="atLeast"/>
        <w:contextualSpacing w:val="0"/>
        <w:jc w:val="both"/>
        <w:rPr>
          <w:rFonts w:asciiTheme="minorHAnsi" w:hAnsiTheme="minorHAnsi"/>
          <w:vanish/>
          <w:kern w:val="2"/>
        </w:rPr>
      </w:pPr>
    </w:p>
    <w:p w14:paraId="5BA58FE0" w14:textId="77777777" w:rsidR="000D0371" w:rsidRDefault="000D0371" w:rsidP="000D0371">
      <w:pPr>
        <w:pStyle w:val="Standard"/>
        <w:numPr>
          <w:ilvl w:val="1"/>
          <w:numId w:val="13"/>
        </w:numPr>
        <w:spacing w:after="120" w:line="100" w:lineRule="atLeast"/>
        <w:ind w:left="567" w:hanging="567"/>
        <w:jc w:val="both"/>
        <w:rPr>
          <w:rFonts w:asciiTheme="minorHAnsi" w:hAnsiTheme="minorHAnsi"/>
          <w:sz w:val="20"/>
          <w:szCs w:val="20"/>
        </w:rPr>
      </w:pPr>
      <w:r w:rsidRPr="00390657">
        <w:rPr>
          <w:rFonts w:asciiTheme="minorHAnsi" w:hAnsiTheme="minorHAnsi"/>
          <w:sz w:val="20"/>
          <w:szCs w:val="20"/>
        </w:rPr>
        <w:t>Wszelkie zmiany i uzupełnienia w niniejszej umowie wymagają formy pisemnej, pod rygorem nieważności, i mogą być dokonywane tylko za zgodą obu stron. Prawo do akceptacji zmian i uzupełnień w formie Aneksu/ów do niniejszej umowy mają sygnatariusze umowy i/lub inne osoby należycie umocowane.</w:t>
      </w:r>
    </w:p>
    <w:p w14:paraId="798D64CE" w14:textId="77777777" w:rsidR="000D0371" w:rsidRPr="00390657" w:rsidRDefault="000D0371" w:rsidP="000D0371">
      <w:pPr>
        <w:pStyle w:val="Standard"/>
        <w:tabs>
          <w:tab w:val="left" w:pos="105"/>
          <w:tab w:val="left" w:pos="270"/>
          <w:tab w:val="left" w:pos="285"/>
          <w:tab w:val="left" w:pos="390"/>
        </w:tabs>
        <w:spacing w:line="100" w:lineRule="atLeast"/>
        <w:ind w:left="45"/>
        <w:rPr>
          <w:rFonts w:asciiTheme="minorHAnsi" w:hAnsiTheme="minorHAnsi"/>
          <w:sz w:val="20"/>
          <w:szCs w:val="20"/>
        </w:rPr>
      </w:pPr>
    </w:p>
    <w:p w14:paraId="40612A46" w14:textId="77777777" w:rsidR="000D0371" w:rsidRPr="00390657" w:rsidRDefault="000D0371" w:rsidP="000D0371">
      <w:pPr>
        <w:pStyle w:val="Default"/>
        <w:spacing w:after="120" w:line="276" w:lineRule="auto"/>
        <w:jc w:val="center"/>
        <w:rPr>
          <w:rFonts w:asciiTheme="minorHAnsi" w:hAnsiTheme="minorHAnsi"/>
          <w:b/>
          <w:bCs/>
          <w:color w:val="auto"/>
          <w:sz w:val="20"/>
          <w:szCs w:val="20"/>
        </w:rPr>
      </w:pPr>
      <w:r w:rsidRPr="00390657">
        <w:rPr>
          <w:rFonts w:asciiTheme="minorHAnsi" w:hAnsiTheme="minorHAnsi"/>
          <w:b/>
          <w:kern w:val="3"/>
          <w:sz w:val="20"/>
          <w:szCs w:val="20"/>
        </w:rPr>
        <w:t>§</w:t>
      </w:r>
      <w:r w:rsidRPr="00390657">
        <w:rPr>
          <w:rFonts w:asciiTheme="minorHAnsi" w:hAnsiTheme="minorHAnsi"/>
          <w:bCs/>
          <w:color w:val="auto"/>
          <w:sz w:val="20"/>
          <w:szCs w:val="20"/>
        </w:rPr>
        <w:t xml:space="preserve"> </w:t>
      </w:r>
      <w:r w:rsidRPr="00390657">
        <w:rPr>
          <w:rFonts w:asciiTheme="minorHAnsi" w:hAnsiTheme="minorHAnsi"/>
          <w:b/>
          <w:bCs/>
          <w:color w:val="auto"/>
          <w:sz w:val="20"/>
          <w:szCs w:val="20"/>
        </w:rPr>
        <w:t xml:space="preserve"> </w:t>
      </w:r>
      <w:r>
        <w:rPr>
          <w:rFonts w:asciiTheme="minorHAnsi" w:hAnsiTheme="minorHAnsi"/>
          <w:b/>
          <w:bCs/>
          <w:color w:val="auto"/>
          <w:sz w:val="20"/>
          <w:szCs w:val="20"/>
        </w:rPr>
        <w:t>10</w:t>
      </w:r>
      <w:r w:rsidRPr="00390657">
        <w:rPr>
          <w:rFonts w:asciiTheme="minorHAnsi" w:hAnsiTheme="minorHAnsi"/>
          <w:b/>
          <w:bCs/>
          <w:color w:val="auto"/>
          <w:sz w:val="20"/>
          <w:szCs w:val="20"/>
        </w:rPr>
        <w:t xml:space="preserve"> –  Osoby nadzorujące </w:t>
      </w:r>
    </w:p>
    <w:p w14:paraId="6A9F8795" w14:textId="77777777" w:rsidR="000D0371" w:rsidRPr="000D0371" w:rsidRDefault="000D0371" w:rsidP="000D0371">
      <w:pPr>
        <w:pStyle w:val="Akapitzlist"/>
        <w:numPr>
          <w:ilvl w:val="0"/>
          <w:numId w:val="30"/>
        </w:numPr>
        <w:spacing w:after="120" w:line="276" w:lineRule="auto"/>
        <w:ind w:left="567" w:hanging="567"/>
        <w:contextualSpacing w:val="0"/>
        <w:jc w:val="both"/>
        <w:rPr>
          <w:rFonts w:asciiTheme="minorHAnsi" w:hAnsiTheme="minorHAnsi" w:cs="Tahoma"/>
          <w:sz w:val="20"/>
          <w:szCs w:val="20"/>
        </w:rPr>
      </w:pPr>
      <w:r w:rsidRPr="000D0371">
        <w:rPr>
          <w:rFonts w:asciiTheme="minorHAnsi" w:hAnsiTheme="minorHAnsi" w:cs="Tahoma"/>
          <w:sz w:val="20"/>
          <w:szCs w:val="20"/>
          <w:lang w:val="pl-PL"/>
        </w:rPr>
        <w:t xml:space="preserve">Osobą odpowiedzialną za nadzór nad realizacją zamówienia oraz wskazaną do kontaktów z Wykonawcą ze strony Zamawiającego, nie wyłączając czynności odbioru przedmiotu umowy jest :……………………….  </w:t>
      </w:r>
      <w:r w:rsidRPr="000D0371">
        <w:rPr>
          <w:rFonts w:asciiTheme="minorHAnsi" w:hAnsiTheme="minorHAnsi" w:cs="Tahoma"/>
          <w:sz w:val="20"/>
          <w:szCs w:val="20"/>
        </w:rPr>
        <w:t>Tel. ……………………………, email: …………………………………………………………</w:t>
      </w:r>
    </w:p>
    <w:p w14:paraId="05215C43" w14:textId="77777777" w:rsidR="000D0371" w:rsidRPr="000D0371" w:rsidRDefault="000D0371" w:rsidP="000D0371">
      <w:pPr>
        <w:pStyle w:val="Akapitzlist"/>
        <w:numPr>
          <w:ilvl w:val="0"/>
          <w:numId w:val="30"/>
        </w:numPr>
        <w:spacing w:after="120" w:line="276" w:lineRule="auto"/>
        <w:ind w:left="567" w:hanging="567"/>
        <w:contextualSpacing w:val="0"/>
        <w:jc w:val="both"/>
        <w:rPr>
          <w:rFonts w:asciiTheme="minorHAnsi" w:hAnsiTheme="minorHAnsi" w:cs="Tahoma"/>
          <w:sz w:val="20"/>
          <w:szCs w:val="20"/>
        </w:rPr>
      </w:pPr>
      <w:r w:rsidRPr="000D0371">
        <w:rPr>
          <w:rFonts w:asciiTheme="minorHAnsi" w:hAnsiTheme="minorHAnsi" w:cs="Tahoma"/>
          <w:sz w:val="20"/>
          <w:szCs w:val="20"/>
          <w:lang w:val="pl-PL"/>
        </w:rPr>
        <w:t xml:space="preserve">Osobą odpowiedzialną za nadzór nad realizacją zamówienia oraz wskazaną do kontaktów z Zamawiającym ze strony Dostawcy,  </w:t>
      </w:r>
      <w:r w:rsidRPr="000D0371">
        <w:rPr>
          <w:rFonts w:asciiTheme="minorHAnsi" w:hAnsiTheme="minorHAnsi"/>
          <w:sz w:val="20"/>
          <w:szCs w:val="20"/>
          <w:lang w:val="pl-PL"/>
        </w:rPr>
        <w:t>włącznie z prawem dokonywania czynności odbioru przedmiotu umowy</w:t>
      </w:r>
      <w:r w:rsidRPr="000D0371">
        <w:rPr>
          <w:rFonts w:asciiTheme="minorHAnsi" w:hAnsiTheme="minorHAnsi" w:cs="Tahoma"/>
          <w:sz w:val="20"/>
          <w:szCs w:val="20"/>
          <w:lang w:val="pl-PL"/>
        </w:rPr>
        <w:t xml:space="preserve"> jest :……………………….  </w:t>
      </w:r>
      <w:r w:rsidRPr="000D0371">
        <w:rPr>
          <w:rFonts w:asciiTheme="minorHAnsi" w:hAnsiTheme="minorHAnsi" w:cs="Tahoma"/>
          <w:sz w:val="20"/>
          <w:szCs w:val="20"/>
        </w:rPr>
        <w:t>Tel. ……………………………, email: …………………………………………………………</w:t>
      </w:r>
    </w:p>
    <w:p w14:paraId="6BDD36DA" w14:textId="77777777" w:rsidR="000D0371" w:rsidRPr="000D0371" w:rsidRDefault="000D0371" w:rsidP="000D0371">
      <w:pPr>
        <w:pStyle w:val="Akapitzlist"/>
        <w:numPr>
          <w:ilvl w:val="0"/>
          <w:numId w:val="30"/>
        </w:numPr>
        <w:spacing w:after="120" w:line="276" w:lineRule="auto"/>
        <w:ind w:left="567" w:hanging="567"/>
        <w:contextualSpacing w:val="0"/>
        <w:jc w:val="both"/>
        <w:rPr>
          <w:rFonts w:asciiTheme="minorHAnsi" w:hAnsiTheme="minorHAnsi" w:cs="Tahoma"/>
          <w:sz w:val="20"/>
          <w:szCs w:val="20"/>
          <w:lang w:val="pl-PL"/>
        </w:rPr>
      </w:pPr>
      <w:r w:rsidRPr="000D0371">
        <w:rPr>
          <w:rFonts w:asciiTheme="minorHAnsi" w:hAnsiTheme="minorHAnsi" w:cs="Tahoma"/>
          <w:sz w:val="20"/>
          <w:szCs w:val="20"/>
          <w:lang w:val="pl-PL"/>
        </w:rPr>
        <w:t>Zmiana osób odpowiedzialnych za nadzór nad realizacją zamówienia, numerów telefonów oraz adresów email, o których mowa w ust. 1 i 2, nie wymaga formy aneksu. O przedmiotowych zmianach strony każdorazowo zobowiązują się odpowiednio wcześniej wzajemnie powiadamiać na piśmie.</w:t>
      </w:r>
    </w:p>
    <w:p w14:paraId="208E3219" w14:textId="77777777" w:rsidR="000D0371" w:rsidRPr="000D0371" w:rsidRDefault="000D0371" w:rsidP="000D0371">
      <w:pPr>
        <w:pStyle w:val="Akapitzlist"/>
        <w:spacing w:after="120" w:line="276" w:lineRule="auto"/>
        <w:ind w:left="567"/>
        <w:rPr>
          <w:rFonts w:asciiTheme="minorHAnsi" w:hAnsiTheme="minorHAnsi" w:cs="Tahoma"/>
          <w:sz w:val="20"/>
          <w:szCs w:val="20"/>
          <w:lang w:val="pl-PL"/>
        </w:rPr>
      </w:pPr>
    </w:p>
    <w:p w14:paraId="0A24A7F3" w14:textId="77777777" w:rsidR="000D0371" w:rsidRPr="000D0371" w:rsidRDefault="000D0371" w:rsidP="000D0371">
      <w:pPr>
        <w:pStyle w:val="Default"/>
        <w:spacing w:after="120" w:line="276" w:lineRule="auto"/>
        <w:ind w:left="720"/>
        <w:jc w:val="center"/>
        <w:rPr>
          <w:rFonts w:asciiTheme="minorHAnsi" w:hAnsiTheme="minorHAnsi"/>
          <w:color w:val="auto"/>
          <w:sz w:val="20"/>
          <w:szCs w:val="20"/>
        </w:rPr>
      </w:pPr>
      <w:r w:rsidRPr="000D0371">
        <w:rPr>
          <w:rFonts w:asciiTheme="minorHAnsi" w:hAnsiTheme="minorHAnsi"/>
          <w:b/>
          <w:kern w:val="3"/>
          <w:sz w:val="20"/>
          <w:szCs w:val="20"/>
        </w:rPr>
        <w:t>§</w:t>
      </w:r>
      <w:r w:rsidRPr="000D0371">
        <w:rPr>
          <w:rFonts w:asciiTheme="minorHAnsi" w:hAnsiTheme="minorHAnsi"/>
          <w:bCs/>
          <w:color w:val="auto"/>
          <w:sz w:val="20"/>
          <w:szCs w:val="20"/>
        </w:rPr>
        <w:t xml:space="preserve"> </w:t>
      </w:r>
      <w:r w:rsidRPr="000D0371">
        <w:rPr>
          <w:rFonts w:asciiTheme="minorHAnsi" w:hAnsiTheme="minorHAnsi"/>
          <w:b/>
          <w:bCs/>
          <w:color w:val="auto"/>
          <w:sz w:val="20"/>
          <w:szCs w:val="20"/>
        </w:rPr>
        <w:t xml:space="preserve"> 11 – Ochrona danych osobowych</w:t>
      </w:r>
    </w:p>
    <w:p w14:paraId="3B4BD7F7" w14:textId="77777777" w:rsidR="000D0371" w:rsidRPr="000D0371" w:rsidRDefault="000D0371" w:rsidP="000D0371">
      <w:pPr>
        <w:numPr>
          <w:ilvl w:val="0"/>
          <w:numId w:val="43"/>
        </w:numPr>
        <w:spacing w:before="120" w:after="120" w:line="276" w:lineRule="auto"/>
        <w:ind w:left="567" w:hanging="567"/>
        <w:jc w:val="both"/>
        <w:rPr>
          <w:rFonts w:asciiTheme="minorHAnsi" w:hAnsiTheme="minorHAnsi" w:cs="Calibri"/>
        </w:rPr>
      </w:pPr>
      <w:r w:rsidRPr="000D0371">
        <w:rPr>
          <w:rFonts w:asciiTheme="minorHAnsi" w:hAnsiTheme="minorHAnsi" w:cs="Calibri"/>
        </w:rPr>
        <w:t xml:space="preserve">Każda ze Stron oświadcza, iż jest Administratorem danych osobowych </w:t>
      </w:r>
      <w:r w:rsidRPr="000D0371">
        <w:rPr>
          <w:rFonts w:asciiTheme="minorHAnsi" w:hAnsiTheme="minorHAnsi" w:cs="Calibri"/>
        </w:rPr>
        <w:br/>
        <w:t>w rozumieniu Rozporządzenia Parlamentu Europejskiego i Rady (UE) 2016/679 z dnia 27 kwietnia 2016 r. (dalej: RODO) w odniesieniu do danych osobowych swoich pracowników oraz pracowników drugiej Strony wskazanych do reprezentacji danej Strony oraz do kontaktu i realizacji Umowy. Przekazywane na potrzeby realizacji Umowy dane osobowe są danymi zwykłymi i obejmują w szczególności: imię, nazwisko, zajmowane stanowisko, miejsce pracy, numer służbowego telefonu, służbowy adres e-</w:t>
      </w:r>
      <w:r w:rsidRPr="000D0371">
        <w:rPr>
          <w:rFonts w:asciiTheme="minorHAnsi" w:hAnsiTheme="minorHAnsi" w:cs="Calibri"/>
        </w:rPr>
        <w:lastRenderedPageBreak/>
        <w:t>mail. Strony potwierdzają, że przekazywanie danych następuje w formule administrator-administrator, a nie na podstawie powierzenia przetwarzania.</w:t>
      </w:r>
    </w:p>
    <w:p w14:paraId="67A8EB88" w14:textId="382D5F10" w:rsidR="000D0371" w:rsidRPr="000D0371" w:rsidRDefault="000D0371" w:rsidP="000D0371">
      <w:pPr>
        <w:numPr>
          <w:ilvl w:val="0"/>
          <w:numId w:val="43"/>
        </w:numPr>
        <w:spacing w:before="120" w:after="120" w:line="276" w:lineRule="auto"/>
        <w:ind w:left="567" w:hanging="567"/>
        <w:jc w:val="both"/>
        <w:rPr>
          <w:rFonts w:asciiTheme="minorHAnsi" w:hAnsiTheme="minorHAnsi" w:cs="Calibri"/>
        </w:rPr>
      </w:pPr>
      <w:r w:rsidRPr="000D0371">
        <w:rPr>
          <w:rFonts w:asciiTheme="minorHAnsi" w:hAnsiTheme="minorHAnsi" w:cs="Calibri"/>
        </w:rPr>
        <w:t xml:space="preserve">Dane osobowe osób, o których mowa w ust. 1 będą przetwarzane przez Strony na podstawie art. 6 ust. 1 </w:t>
      </w:r>
      <w:r w:rsidRPr="000D0371">
        <w:rPr>
          <w:rFonts w:asciiTheme="minorHAnsi" w:hAnsiTheme="minorHAnsi" w:cs="Calibri"/>
        </w:rPr>
        <w:t>b i</w:t>
      </w:r>
      <w:r w:rsidRPr="000D0371">
        <w:rPr>
          <w:rFonts w:asciiTheme="minorHAnsi" w:hAnsiTheme="minorHAnsi" w:cs="Calibri"/>
        </w:rPr>
        <w:t xml:space="preserve"> f RODO w celu i zakresie niezbędnym do wykonywania zadań związanych z zawarciem i realizacją Umowy. </w:t>
      </w:r>
    </w:p>
    <w:p w14:paraId="5660A136" w14:textId="77777777" w:rsidR="000D0371" w:rsidRPr="000D0371" w:rsidRDefault="000D0371" w:rsidP="000D0371">
      <w:pPr>
        <w:numPr>
          <w:ilvl w:val="0"/>
          <w:numId w:val="43"/>
        </w:numPr>
        <w:spacing w:after="120" w:line="276" w:lineRule="auto"/>
        <w:ind w:left="567" w:hanging="567"/>
        <w:jc w:val="both"/>
        <w:rPr>
          <w:rFonts w:asciiTheme="minorHAnsi" w:hAnsiTheme="minorHAnsi" w:cs="Calibri"/>
        </w:rPr>
      </w:pPr>
      <w:r w:rsidRPr="000D0371">
        <w:rPr>
          <w:rFonts w:asciiTheme="minorHAnsi" w:hAnsiTheme="minorHAnsi" w:cs="Calibri"/>
        </w:rPr>
        <w:t xml:space="preserve">Klauzula informacyjna Zamawiającego </w:t>
      </w:r>
      <w:r w:rsidRPr="000D0371">
        <w:rPr>
          <w:rFonts w:asciiTheme="minorHAnsi" w:hAnsiTheme="minorHAnsi"/>
        </w:rPr>
        <w:t>stanowi</w:t>
      </w:r>
      <w:r w:rsidRPr="000D0371">
        <w:rPr>
          <w:rFonts w:asciiTheme="minorHAnsi" w:hAnsiTheme="minorHAnsi"/>
          <w:color w:val="FF0000"/>
        </w:rPr>
        <w:t xml:space="preserve"> </w:t>
      </w:r>
      <w:r w:rsidRPr="000D0371">
        <w:rPr>
          <w:rFonts w:asciiTheme="minorHAnsi" w:hAnsiTheme="minorHAnsi"/>
        </w:rPr>
        <w:t xml:space="preserve">załącznik nr 3 do umowy. </w:t>
      </w:r>
    </w:p>
    <w:p w14:paraId="54158888" w14:textId="77777777" w:rsidR="000D0371" w:rsidRPr="000D0371" w:rsidRDefault="000D0371" w:rsidP="000D0371">
      <w:pPr>
        <w:pStyle w:val="NormalnyWeb"/>
        <w:numPr>
          <w:ilvl w:val="0"/>
          <w:numId w:val="43"/>
        </w:numPr>
        <w:ind w:left="567" w:hanging="567"/>
        <w:jc w:val="both"/>
        <w:rPr>
          <w:rFonts w:asciiTheme="minorHAnsi" w:hAnsiTheme="minorHAnsi"/>
          <w:sz w:val="20"/>
          <w:szCs w:val="20"/>
        </w:rPr>
      </w:pPr>
      <w:r w:rsidRPr="000D0371">
        <w:rPr>
          <w:rFonts w:asciiTheme="minorHAnsi" w:hAnsiTheme="minorHAnsi" w:cs="Calibri"/>
          <w:sz w:val="20"/>
          <w:szCs w:val="20"/>
        </w:rPr>
        <w:t xml:space="preserve">Strona, która w związku z realizacją Umowy przekazała drugiej Stronie dane osób, o których mowa w akapicie 1, zobowiązana jest </w:t>
      </w:r>
      <w:r w:rsidRPr="000D0371">
        <w:rPr>
          <w:rFonts w:asciiTheme="minorHAnsi" w:hAnsiTheme="minorHAnsi"/>
          <w:sz w:val="20"/>
          <w:szCs w:val="20"/>
        </w:rPr>
        <w:t>do poinformowania tych osób o przekazaniu ich danych oraz o treści klauzuli informacyjnej Strony, której dane zostały przekazane, zgodnie z art. 14 RODO.</w:t>
      </w:r>
    </w:p>
    <w:p w14:paraId="5923A32B" w14:textId="77777777" w:rsidR="000D0371" w:rsidRPr="000D0371" w:rsidRDefault="000D0371" w:rsidP="000D0371">
      <w:pPr>
        <w:numPr>
          <w:ilvl w:val="0"/>
          <w:numId w:val="43"/>
        </w:numPr>
        <w:spacing w:before="120" w:after="120" w:line="276" w:lineRule="auto"/>
        <w:ind w:left="567" w:hanging="567"/>
        <w:jc w:val="both"/>
        <w:rPr>
          <w:rFonts w:asciiTheme="minorHAnsi" w:hAnsiTheme="minorHAnsi" w:cs="Calibri"/>
        </w:rPr>
      </w:pPr>
      <w:r w:rsidRPr="000D0371">
        <w:rPr>
          <w:rFonts w:asciiTheme="minorHAnsi" w:hAnsiTheme="minorHAnsi" w:cs="Calibri"/>
        </w:rPr>
        <w:t xml:space="preserve">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przepisami ogólnego rozporządzenia o ochronie danych (RODO). </w:t>
      </w:r>
      <w:r w:rsidRPr="000D0371">
        <w:rPr>
          <w:rFonts w:asciiTheme="minorHAnsi" w:hAnsiTheme="minorHAnsi"/>
        </w:rPr>
        <w:t>Dane nie będą wykorzystywane przez Strony do celów innych niż wynikające z niniejszej Umowy.</w:t>
      </w:r>
    </w:p>
    <w:p w14:paraId="473799B0" w14:textId="77777777" w:rsidR="000D0371" w:rsidRPr="000D0371" w:rsidRDefault="000D0371" w:rsidP="000D0371">
      <w:pPr>
        <w:pStyle w:val="Default"/>
        <w:spacing w:after="120" w:line="276" w:lineRule="auto"/>
        <w:jc w:val="center"/>
        <w:rPr>
          <w:rFonts w:asciiTheme="minorHAnsi" w:hAnsiTheme="minorHAnsi"/>
          <w:color w:val="auto"/>
          <w:sz w:val="20"/>
          <w:szCs w:val="20"/>
        </w:rPr>
      </w:pPr>
      <w:r w:rsidRPr="000D0371">
        <w:rPr>
          <w:rFonts w:asciiTheme="minorHAnsi" w:hAnsiTheme="minorHAnsi"/>
          <w:b/>
          <w:kern w:val="3"/>
          <w:sz w:val="20"/>
          <w:szCs w:val="20"/>
        </w:rPr>
        <w:t>§</w:t>
      </w:r>
      <w:r w:rsidRPr="000D0371">
        <w:rPr>
          <w:rFonts w:asciiTheme="minorHAnsi" w:hAnsiTheme="minorHAnsi"/>
          <w:bCs/>
          <w:color w:val="auto"/>
          <w:sz w:val="20"/>
          <w:szCs w:val="20"/>
        </w:rPr>
        <w:t xml:space="preserve"> </w:t>
      </w:r>
      <w:r w:rsidRPr="000D0371">
        <w:rPr>
          <w:rFonts w:asciiTheme="minorHAnsi" w:hAnsiTheme="minorHAnsi"/>
          <w:b/>
          <w:bCs/>
          <w:color w:val="auto"/>
          <w:sz w:val="20"/>
          <w:szCs w:val="20"/>
        </w:rPr>
        <w:t xml:space="preserve"> 10 – Postanowienia końcowe</w:t>
      </w:r>
    </w:p>
    <w:p w14:paraId="3B0FD273"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690953A0"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25DA16C4"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3AA8176C"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5D97693E"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14AD55A7"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58BBB13F"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338BA5F7"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0F6AB3AC"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0B7B9724"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1F6208C3"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0EF6DBA9" w14:textId="77777777" w:rsidR="000D0371" w:rsidRPr="000D0371" w:rsidRDefault="000D0371" w:rsidP="000D0371">
      <w:pPr>
        <w:pStyle w:val="Akapitzlist"/>
        <w:numPr>
          <w:ilvl w:val="0"/>
          <w:numId w:val="14"/>
        </w:numPr>
        <w:spacing w:after="120" w:line="276" w:lineRule="auto"/>
        <w:contextualSpacing w:val="0"/>
        <w:jc w:val="both"/>
        <w:rPr>
          <w:rFonts w:asciiTheme="minorHAnsi" w:hAnsiTheme="minorHAnsi"/>
          <w:bCs/>
          <w:vanish/>
          <w:sz w:val="20"/>
          <w:szCs w:val="20"/>
        </w:rPr>
      </w:pPr>
    </w:p>
    <w:p w14:paraId="2F55AC6D" w14:textId="77777777" w:rsidR="000D0371" w:rsidRPr="000D0371" w:rsidRDefault="000D0371" w:rsidP="000D0371">
      <w:pPr>
        <w:pStyle w:val="Default"/>
        <w:numPr>
          <w:ilvl w:val="1"/>
          <w:numId w:val="14"/>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Utrata skuteczności przez poszczególne postanowienia niniejszej umowy nie narusza skuteczności pozostałych jej postanowień. Postanowienie nieskuteczne zostanie zastąpione skutecznym, którego treść będzie zbliżona do sensu i celu ekonomicznego zawartego w postanowieniu pierwotnym, tj. tym, które utraciło skuteczność.</w:t>
      </w:r>
    </w:p>
    <w:p w14:paraId="04C496C3" w14:textId="77777777" w:rsidR="000D0371" w:rsidRPr="000D0371" w:rsidRDefault="000D0371" w:rsidP="000D0371">
      <w:pPr>
        <w:pStyle w:val="Default"/>
        <w:numPr>
          <w:ilvl w:val="1"/>
          <w:numId w:val="14"/>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Wykonawca nie może powierzyć wykonania umowy ani nie może scedować praw i/lub obowiązków z umowy lub jakiejkolwiek jej części bez zgody Zamawiającego, z wyłączeniem sytuacji, w której wraz z ofertą złożył oświadczenie o zamiarze powierzenia wykonania części zamówienia za pomocą podwykonawców. Wykonawca jest zobowiązany wykonywać swe świadczenie osobiście, a wykonanie przez osoby trzecie nie zwalania go z jakiejkolwiek odpowiedzialności wynikającej z umowy.</w:t>
      </w:r>
    </w:p>
    <w:p w14:paraId="04D85D0F" w14:textId="77777777" w:rsidR="000D0371" w:rsidRPr="000D0371" w:rsidRDefault="000D0371" w:rsidP="000D0371">
      <w:pPr>
        <w:pStyle w:val="Default"/>
        <w:numPr>
          <w:ilvl w:val="1"/>
          <w:numId w:val="14"/>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Niniejsza umowa pomiędzy Wykonawcą a Zamawiającym podlega wyłącznie prawu polskiemu. Sądem wyłącznie właściwym, który będzie rozstrzygał spory wynikające z niniejszej umowy będzie sąd powszechny właściwy miejscowo dla Zamawiającego. Wszelkie oświadczenia będą uważane za skutecznie doręczone drugiej stronie na ostatni pisemnie wskazany adres.</w:t>
      </w:r>
    </w:p>
    <w:p w14:paraId="7B76ADFC" w14:textId="77777777" w:rsidR="000D0371" w:rsidRPr="000D0371" w:rsidRDefault="000D0371" w:rsidP="000D0371">
      <w:pPr>
        <w:pStyle w:val="Default"/>
        <w:numPr>
          <w:ilvl w:val="1"/>
          <w:numId w:val="14"/>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Niniejsza umowa wraz z załącznikami stanowiącymi jej integralną część, tj.:</w:t>
      </w:r>
    </w:p>
    <w:p w14:paraId="12FD9CD4" w14:textId="77777777" w:rsidR="000D0371" w:rsidRPr="000D0371" w:rsidRDefault="000D0371" w:rsidP="000D0371">
      <w:pPr>
        <w:pStyle w:val="Standard"/>
        <w:numPr>
          <w:ilvl w:val="4"/>
          <w:numId w:val="42"/>
        </w:numPr>
        <w:spacing w:line="100" w:lineRule="atLeast"/>
        <w:ind w:left="851" w:hanging="284"/>
        <w:jc w:val="both"/>
        <w:rPr>
          <w:rFonts w:asciiTheme="minorHAnsi" w:hAnsiTheme="minorHAnsi"/>
          <w:sz w:val="20"/>
          <w:szCs w:val="20"/>
        </w:rPr>
      </w:pPr>
      <w:r w:rsidRPr="000D0371">
        <w:rPr>
          <w:rFonts w:asciiTheme="minorHAnsi" w:hAnsiTheme="minorHAnsi"/>
          <w:sz w:val="20"/>
          <w:szCs w:val="20"/>
        </w:rPr>
        <w:t xml:space="preserve">Załącznik Nr 1 – Oferta Dostawcy. </w:t>
      </w:r>
    </w:p>
    <w:p w14:paraId="2676234B" w14:textId="714F87A4" w:rsidR="000D0371" w:rsidRPr="000D0371" w:rsidRDefault="000D0371" w:rsidP="000D0371">
      <w:pPr>
        <w:pStyle w:val="Standard"/>
        <w:numPr>
          <w:ilvl w:val="4"/>
          <w:numId w:val="42"/>
        </w:numPr>
        <w:spacing w:line="100" w:lineRule="atLeast"/>
        <w:ind w:left="851" w:hanging="284"/>
        <w:jc w:val="both"/>
        <w:rPr>
          <w:rFonts w:asciiTheme="minorHAnsi" w:hAnsiTheme="minorHAnsi"/>
          <w:sz w:val="20"/>
          <w:szCs w:val="20"/>
        </w:rPr>
      </w:pPr>
      <w:r w:rsidRPr="000D0371">
        <w:rPr>
          <w:rFonts w:asciiTheme="minorHAnsi" w:hAnsiTheme="minorHAnsi"/>
          <w:sz w:val="20"/>
          <w:szCs w:val="20"/>
        </w:rPr>
        <w:t xml:space="preserve">Załącznik nr 2 – </w:t>
      </w:r>
      <w:r>
        <w:rPr>
          <w:rFonts w:asciiTheme="minorHAnsi" w:hAnsiTheme="minorHAnsi"/>
          <w:sz w:val="20"/>
          <w:szCs w:val="20"/>
        </w:rPr>
        <w:t>Opis przedmiotu zamówienia</w:t>
      </w:r>
      <w:r w:rsidRPr="000D0371">
        <w:rPr>
          <w:rFonts w:asciiTheme="minorHAnsi" w:hAnsiTheme="minorHAnsi"/>
          <w:sz w:val="20"/>
          <w:szCs w:val="20"/>
        </w:rPr>
        <w:t xml:space="preserve"> </w:t>
      </w:r>
    </w:p>
    <w:p w14:paraId="1D34C984" w14:textId="77777777" w:rsidR="000D0371" w:rsidRPr="000D0371" w:rsidRDefault="000D0371" w:rsidP="000D0371">
      <w:pPr>
        <w:pStyle w:val="Standard"/>
        <w:numPr>
          <w:ilvl w:val="4"/>
          <w:numId w:val="42"/>
        </w:numPr>
        <w:spacing w:line="100" w:lineRule="atLeast"/>
        <w:ind w:left="851" w:hanging="284"/>
        <w:jc w:val="both"/>
        <w:rPr>
          <w:rFonts w:asciiTheme="minorHAnsi" w:hAnsiTheme="minorHAnsi"/>
          <w:sz w:val="20"/>
          <w:szCs w:val="20"/>
        </w:rPr>
      </w:pPr>
      <w:r w:rsidRPr="000D0371">
        <w:rPr>
          <w:rFonts w:asciiTheme="minorHAnsi" w:hAnsiTheme="minorHAnsi"/>
          <w:sz w:val="20"/>
          <w:szCs w:val="20"/>
        </w:rPr>
        <w:t>Załącznik Nr 3 – Klauzula informacyjna RODO</w:t>
      </w:r>
    </w:p>
    <w:p w14:paraId="0D239B8E" w14:textId="173C6B67" w:rsidR="000D0371" w:rsidRPr="000D0371" w:rsidRDefault="000D0371" w:rsidP="000D0371">
      <w:pPr>
        <w:pStyle w:val="Standard"/>
        <w:tabs>
          <w:tab w:val="left" w:pos="627"/>
          <w:tab w:val="left" w:pos="792"/>
          <w:tab w:val="left" w:pos="807"/>
          <w:tab w:val="left" w:pos="912"/>
        </w:tabs>
        <w:spacing w:after="120" w:line="100" w:lineRule="atLeast"/>
        <w:ind w:left="567"/>
        <w:rPr>
          <w:rFonts w:asciiTheme="minorHAnsi" w:hAnsiTheme="minorHAnsi"/>
          <w:sz w:val="20"/>
          <w:szCs w:val="20"/>
        </w:rPr>
      </w:pPr>
      <w:r w:rsidRPr="000D0371">
        <w:rPr>
          <w:rFonts w:asciiTheme="minorHAnsi" w:hAnsiTheme="minorHAnsi"/>
          <w:sz w:val="20"/>
          <w:szCs w:val="20"/>
        </w:rPr>
        <w:t xml:space="preserve">stanowi całość porozumienia </w:t>
      </w:r>
      <w:r w:rsidRPr="000D0371">
        <w:rPr>
          <w:rFonts w:asciiTheme="minorHAnsi" w:hAnsiTheme="minorHAnsi"/>
          <w:sz w:val="20"/>
          <w:szCs w:val="20"/>
        </w:rPr>
        <w:t>między</w:t>
      </w:r>
      <w:r w:rsidRPr="000D0371">
        <w:rPr>
          <w:rFonts w:asciiTheme="minorHAnsi" w:hAnsiTheme="minorHAnsi"/>
          <w:sz w:val="20"/>
          <w:szCs w:val="20"/>
        </w:rPr>
        <w:t xml:space="preserve"> Stronami.</w:t>
      </w:r>
    </w:p>
    <w:p w14:paraId="2A135ED2"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442955A9"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00C81727"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172CF615"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32E93EF9"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3921B667"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5D5F6ABD"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308ECA99"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70FF25AC"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07552C60"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69942023"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72A1C092" w14:textId="77777777" w:rsidR="000D0371" w:rsidRPr="000D0371" w:rsidRDefault="000D0371" w:rsidP="000D0371">
      <w:pPr>
        <w:pStyle w:val="Akapitzlist"/>
        <w:numPr>
          <w:ilvl w:val="0"/>
          <w:numId w:val="15"/>
        </w:numPr>
        <w:spacing w:after="120" w:line="276" w:lineRule="auto"/>
        <w:contextualSpacing w:val="0"/>
        <w:jc w:val="both"/>
        <w:rPr>
          <w:rFonts w:asciiTheme="minorHAnsi" w:hAnsiTheme="minorHAnsi"/>
          <w:bCs/>
          <w:vanish/>
          <w:sz w:val="20"/>
          <w:szCs w:val="20"/>
        </w:rPr>
      </w:pPr>
    </w:p>
    <w:p w14:paraId="4265836C" w14:textId="77777777" w:rsidR="000D0371" w:rsidRPr="000D0371" w:rsidRDefault="000D0371" w:rsidP="000D0371">
      <w:pPr>
        <w:pStyle w:val="Akapitzlist"/>
        <w:numPr>
          <w:ilvl w:val="1"/>
          <w:numId w:val="15"/>
        </w:numPr>
        <w:spacing w:after="120" w:line="276" w:lineRule="auto"/>
        <w:contextualSpacing w:val="0"/>
        <w:jc w:val="both"/>
        <w:rPr>
          <w:rFonts w:asciiTheme="minorHAnsi" w:hAnsiTheme="minorHAnsi"/>
          <w:bCs/>
          <w:vanish/>
          <w:sz w:val="20"/>
          <w:szCs w:val="20"/>
        </w:rPr>
      </w:pPr>
    </w:p>
    <w:p w14:paraId="4B6F8CBE" w14:textId="77777777" w:rsidR="000D0371" w:rsidRPr="000D0371" w:rsidRDefault="000D0371" w:rsidP="000D0371">
      <w:pPr>
        <w:pStyle w:val="Akapitzlist"/>
        <w:numPr>
          <w:ilvl w:val="1"/>
          <w:numId w:val="15"/>
        </w:numPr>
        <w:spacing w:after="120" w:line="276" w:lineRule="auto"/>
        <w:contextualSpacing w:val="0"/>
        <w:jc w:val="both"/>
        <w:rPr>
          <w:rFonts w:asciiTheme="minorHAnsi" w:hAnsiTheme="minorHAnsi"/>
          <w:bCs/>
          <w:vanish/>
          <w:sz w:val="20"/>
          <w:szCs w:val="20"/>
        </w:rPr>
      </w:pPr>
    </w:p>
    <w:p w14:paraId="11772BF2" w14:textId="77777777" w:rsidR="000D0371" w:rsidRPr="000D0371" w:rsidRDefault="000D0371" w:rsidP="000D0371">
      <w:pPr>
        <w:pStyle w:val="Akapitzlist"/>
        <w:numPr>
          <w:ilvl w:val="1"/>
          <w:numId w:val="15"/>
        </w:numPr>
        <w:spacing w:after="120" w:line="276" w:lineRule="auto"/>
        <w:contextualSpacing w:val="0"/>
        <w:jc w:val="both"/>
        <w:rPr>
          <w:rFonts w:asciiTheme="minorHAnsi" w:hAnsiTheme="minorHAnsi"/>
          <w:bCs/>
          <w:vanish/>
          <w:sz w:val="20"/>
          <w:szCs w:val="20"/>
        </w:rPr>
      </w:pPr>
    </w:p>
    <w:p w14:paraId="23DD8B01" w14:textId="77777777" w:rsidR="000D0371" w:rsidRPr="000D0371" w:rsidRDefault="000D0371" w:rsidP="000D0371">
      <w:pPr>
        <w:pStyle w:val="Akapitzlist"/>
        <w:numPr>
          <w:ilvl w:val="1"/>
          <w:numId w:val="15"/>
        </w:numPr>
        <w:spacing w:after="120" w:line="276" w:lineRule="auto"/>
        <w:contextualSpacing w:val="0"/>
        <w:jc w:val="both"/>
        <w:rPr>
          <w:rFonts w:asciiTheme="minorHAnsi" w:hAnsiTheme="minorHAnsi"/>
          <w:bCs/>
          <w:vanish/>
          <w:sz w:val="20"/>
          <w:szCs w:val="20"/>
        </w:rPr>
      </w:pPr>
    </w:p>
    <w:p w14:paraId="052A5FA9" w14:textId="5FBDD52E" w:rsidR="000D0371" w:rsidRPr="000D0371" w:rsidRDefault="000D0371" w:rsidP="000D0371">
      <w:pPr>
        <w:pStyle w:val="Default"/>
        <w:numPr>
          <w:ilvl w:val="1"/>
          <w:numId w:val="14"/>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Niniejsza umowa została zarejestrowana przez Zamawiającego pod numerem</w:t>
      </w:r>
      <w:r w:rsidRPr="000D0371">
        <w:rPr>
          <w:rFonts w:asciiTheme="minorHAnsi" w:hAnsiTheme="minorHAnsi"/>
          <w:color w:val="auto"/>
          <w:sz w:val="20"/>
          <w:szCs w:val="20"/>
        </w:rPr>
        <w:t xml:space="preserve"> </w:t>
      </w:r>
      <w:r w:rsidRPr="000D0371">
        <w:rPr>
          <w:rFonts w:asciiTheme="minorHAnsi" w:hAnsiTheme="minorHAnsi"/>
          <w:bCs/>
          <w:color w:val="auto"/>
          <w:sz w:val="20"/>
          <w:szCs w:val="20"/>
        </w:rPr>
        <w:t>INS/</w:t>
      </w:r>
      <w:r>
        <w:rPr>
          <w:rFonts w:asciiTheme="minorHAnsi" w:hAnsiTheme="minorHAnsi"/>
          <w:bCs/>
          <w:color w:val="auto"/>
          <w:sz w:val="20"/>
          <w:szCs w:val="20"/>
        </w:rPr>
        <w:t>BA</w:t>
      </w:r>
      <w:r w:rsidRPr="000D0371">
        <w:rPr>
          <w:rFonts w:asciiTheme="minorHAnsi" w:hAnsiTheme="minorHAnsi"/>
          <w:bCs/>
          <w:color w:val="auto"/>
          <w:sz w:val="20"/>
          <w:szCs w:val="20"/>
        </w:rPr>
        <w:t xml:space="preserve"> – ……/2026. Wykonawca jest zobowiązany do podawania tego numeru w całej korespondencji i dokumentacji związanej z umową.</w:t>
      </w:r>
    </w:p>
    <w:p w14:paraId="45A49602" w14:textId="77777777" w:rsidR="000D0371" w:rsidRPr="000D0371" w:rsidRDefault="000D0371" w:rsidP="000D0371">
      <w:pPr>
        <w:pStyle w:val="Default"/>
        <w:numPr>
          <w:ilvl w:val="1"/>
          <w:numId w:val="14"/>
        </w:numPr>
        <w:tabs>
          <w:tab w:val="left" w:pos="567"/>
        </w:tabs>
        <w:autoSpaceDE/>
        <w:autoSpaceDN/>
        <w:adjustRightInd/>
        <w:spacing w:after="120" w:line="276" w:lineRule="auto"/>
        <w:ind w:left="567" w:hanging="567"/>
        <w:jc w:val="both"/>
        <w:rPr>
          <w:rFonts w:asciiTheme="minorHAnsi" w:hAnsiTheme="minorHAnsi"/>
          <w:bCs/>
          <w:color w:val="auto"/>
          <w:sz w:val="20"/>
          <w:szCs w:val="20"/>
        </w:rPr>
      </w:pPr>
      <w:r w:rsidRPr="000D0371">
        <w:rPr>
          <w:rFonts w:asciiTheme="minorHAnsi" w:hAnsiTheme="minorHAnsi"/>
          <w:bCs/>
          <w:color w:val="auto"/>
          <w:sz w:val="20"/>
          <w:szCs w:val="20"/>
        </w:rPr>
        <w:lastRenderedPageBreak/>
        <w:t>W sprawach nieuregulowanych niniejszą umową mają zastosowanie przepisy Kodeksu cywilnego oraz innych aktów prawnych wskazanych w dokumentach postępowania.</w:t>
      </w:r>
    </w:p>
    <w:p w14:paraId="561BACBB" w14:textId="5060FA2C" w:rsidR="000D0371" w:rsidRPr="000D0371" w:rsidRDefault="000D0371" w:rsidP="000D0371">
      <w:pPr>
        <w:pStyle w:val="Default"/>
        <w:numPr>
          <w:ilvl w:val="1"/>
          <w:numId w:val="14"/>
        </w:numPr>
        <w:autoSpaceDE/>
        <w:autoSpaceDN/>
        <w:adjustRightInd/>
        <w:spacing w:after="120" w:line="276" w:lineRule="auto"/>
        <w:ind w:left="567" w:hanging="567"/>
        <w:jc w:val="both"/>
        <w:rPr>
          <w:rFonts w:asciiTheme="minorHAnsi" w:hAnsiTheme="minorHAnsi"/>
          <w:b/>
          <w:bCs/>
          <w:color w:val="auto"/>
          <w:sz w:val="20"/>
          <w:szCs w:val="20"/>
        </w:rPr>
      </w:pPr>
      <w:r w:rsidRPr="000D0371">
        <w:rPr>
          <w:rFonts w:asciiTheme="minorHAnsi" w:hAnsiTheme="minorHAnsi"/>
          <w:sz w:val="20"/>
          <w:szCs w:val="20"/>
        </w:rPr>
        <w:t xml:space="preserve">Umowę sporządzono w 3 jednobrzmiących egzemplarzach, jeden dla </w:t>
      </w:r>
      <w:r w:rsidRPr="000D0371">
        <w:rPr>
          <w:rFonts w:asciiTheme="minorHAnsi" w:hAnsiTheme="minorHAnsi"/>
          <w:sz w:val="20"/>
          <w:szCs w:val="20"/>
        </w:rPr>
        <w:t>Dostawcy oraz</w:t>
      </w:r>
      <w:r w:rsidRPr="000D0371">
        <w:rPr>
          <w:rFonts w:asciiTheme="minorHAnsi" w:hAnsiTheme="minorHAnsi"/>
          <w:sz w:val="20"/>
          <w:szCs w:val="20"/>
        </w:rPr>
        <w:t xml:space="preserve"> dwa dla Zamawiającego*/ Umowę zawarto z zachowaniem elektronicznej formy czynności prawnej i opatrzono kwalifikowanym podpisem elektronicznym*/ </w:t>
      </w:r>
      <w:r w:rsidRPr="000D0371">
        <w:rPr>
          <w:rFonts w:asciiTheme="minorHAnsi" w:hAnsiTheme="minorHAnsi"/>
          <w:b/>
          <w:sz w:val="20"/>
          <w:szCs w:val="20"/>
        </w:rPr>
        <w:t>*/niepotrzebne skreślić</w:t>
      </w:r>
    </w:p>
    <w:p w14:paraId="7EBE723F" w14:textId="77777777" w:rsidR="000D0371" w:rsidRPr="00387BEA" w:rsidRDefault="000D0371" w:rsidP="000D0371">
      <w:pPr>
        <w:pStyle w:val="Default"/>
        <w:autoSpaceDE/>
        <w:autoSpaceDN/>
        <w:adjustRightInd/>
        <w:spacing w:after="120" w:line="276" w:lineRule="auto"/>
        <w:ind w:left="567"/>
        <w:jc w:val="both"/>
        <w:rPr>
          <w:rFonts w:asciiTheme="minorHAnsi" w:hAnsiTheme="minorHAnsi"/>
          <w:b/>
          <w:bCs/>
          <w:color w:val="auto"/>
          <w:sz w:val="21"/>
          <w:szCs w:val="21"/>
        </w:rPr>
      </w:pPr>
    </w:p>
    <w:p w14:paraId="6B31E5CD" w14:textId="77777777" w:rsidR="000D0371" w:rsidRDefault="000D0371" w:rsidP="000D0371">
      <w:pPr>
        <w:pStyle w:val="Default"/>
        <w:spacing w:after="120" w:line="276" w:lineRule="auto"/>
        <w:ind w:left="283" w:firstLine="284"/>
        <w:jc w:val="both"/>
        <w:rPr>
          <w:rFonts w:asciiTheme="minorHAnsi" w:hAnsiTheme="minorHAnsi"/>
          <w:b/>
          <w:bCs/>
          <w:color w:val="auto"/>
          <w:sz w:val="21"/>
          <w:szCs w:val="21"/>
        </w:rPr>
      </w:pPr>
      <w:r w:rsidRPr="00410D0C">
        <w:rPr>
          <w:rFonts w:asciiTheme="minorHAnsi" w:hAnsiTheme="minorHAnsi"/>
          <w:b/>
          <w:bCs/>
          <w:color w:val="auto"/>
          <w:sz w:val="21"/>
          <w:szCs w:val="21"/>
        </w:rPr>
        <w:t>Zamawiający:</w:t>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Pr>
          <w:rFonts w:asciiTheme="minorHAnsi" w:hAnsiTheme="minorHAnsi"/>
          <w:b/>
          <w:bCs/>
          <w:color w:val="auto"/>
          <w:sz w:val="21"/>
          <w:szCs w:val="21"/>
        </w:rPr>
        <w:t>Dostawca</w:t>
      </w:r>
      <w:r w:rsidRPr="00410D0C">
        <w:rPr>
          <w:rFonts w:asciiTheme="minorHAnsi" w:hAnsiTheme="minorHAnsi"/>
          <w:b/>
          <w:bCs/>
          <w:color w:val="auto"/>
          <w:sz w:val="21"/>
          <w:szCs w:val="21"/>
        </w:rPr>
        <w:t>:</w:t>
      </w:r>
    </w:p>
    <w:p w14:paraId="2C3551AD" w14:textId="77777777" w:rsidR="00733EF3" w:rsidRPr="00132D6F" w:rsidRDefault="00733EF3" w:rsidP="000D0371">
      <w:pPr>
        <w:pStyle w:val="Standard"/>
        <w:spacing w:after="120" w:line="100" w:lineRule="atLeast"/>
        <w:ind w:left="567"/>
        <w:jc w:val="center"/>
        <w:rPr>
          <w:rFonts w:asciiTheme="minorHAnsi" w:hAnsiTheme="minorHAnsi" w:cs="Arial"/>
          <w:bCs/>
        </w:rPr>
      </w:pPr>
    </w:p>
    <w:sectPr w:rsidR="00733EF3" w:rsidRPr="00132D6F" w:rsidSect="00FF3786">
      <w:footerReference w:type="default" r:id="rId12"/>
      <w:headerReference w:type="first" r:id="rId13"/>
      <w:footerReference w:type="first" r:id="rId14"/>
      <w:pgSz w:w="11906" w:h="16838" w:code="9"/>
      <w:pgMar w:top="1276" w:right="1021" w:bottom="2155" w:left="2722" w:header="709" w:footer="12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4ABA8" w14:textId="77777777" w:rsidR="00931634" w:rsidRDefault="00931634" w:rsidP="006747BD">
      <w:r>
        <w:separator/>
      </w:r>
    </w:p>
  </w:endnote>
  <w:endnote w:type="continuationSeparator" w:id="0">
    <w:p w14:paraId="3380A46E" w14:textId="77777777" w:rsidR="00931634" w:rsidRDefault="00931634" w:rsidP="0067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Arial Unicode MS"/>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entrale Sans Light">
    <w:altName w:val="Calibri"/>
    <w:panose1 w:val="00000000000000000000"/>
    <w:charset w:val="00"/>
    <w:family w:val="modern"/>
    <w:notTrueType/>
    <w:pitch w:val="variable"/>
    <w:sig w:usb0="A000002F" w:usb1="5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21A4" w14:textId="77777777" w:rsidR="00D40690" w:rsidRPr="00954B68" w:rsidRDefault="00A92363">
    <w:pPr>
      <w:pStyle w:val="Stopka"/>
      <w:rPr>
        <w:sz w:val="16"/>
        <w:szCs w:val="18"/>
      </w:rPr>
    </w:pPr>
    <w:r w:rsidRPr="00954B68">
      <w:rPr>
        <w:sz w:val="16"/>
        <w:szCs w:val="18"/>
      </w:rPr>
      <w:t xml:space="preserve">Strona </w:t>
    </w:r>
    <w:r w:rsidRPr="00954B68">
      <w:rPr>
        <w:b w:val="0"/>
        <w:sz w:val="16"/>
        <w:szCs w:val="18"/>
      </w:rPr>
      <w:fldChar w:fldCharType="begin"/>
    </w:r>
    <w:r w:rsidRPr="00954B68">
      <w:rPr>
        <w:sz w:val="16"/>
        <w:szCs w:val="18"/>
      </w:rPr>
      <w:instrText>PAGE  \* Arabic  \* MERGEFORMAT</w:instrText>
    </w:r>
    <w:r w:rsidRPr="00954B68">
      <w:rPr>
        <w:b w:val="0"/>
        <w:sz w:val="16"/>
        <w:szCs w:val="18"/>
      </w:rPr>
      <w:fldChar w:fldCharType="separate"/>
    </w:r>
    <w:r w:rsidR="00C37310" w:rsidRPr="00954B68">
      <w:rPr>
        <w:noProof/>
        <w:sz w:val="16"/>
        <w:szCs w:val="18"/>
      </w:rPr>
      <w:t>2</w:t>
    </w:r>
    <w:r w:rsidRPr="00954B68">
      <w:rPr>
        <w:b w:val="0"/>
        <w:sz w:val="16"/>
        <w:szCs w:val="18"/>
      </w:rPr>
      <w:fldChar w:fldCharType="end"/>
    </w:r>
    <w:r w:rsidRPr="00954B68">
      <w:rPr>
        <w:sz w:val="16"/>
        <w:szCs w:val="18"/>
      </w:rPr>
      <w:t xml:space="preserve"> z </w:t>
    </w:r>
    <w:r w:rsidR="006F4593" w:rsidRPr="00954B68">
      <w:rPr>
        <w:sz w:val="16"/>
        <w:szCs w:val="18"/>
      </w:rPr>
      <w:fldChar w:fldCharType="begin"/>
    </w:r>
    <w:r w:rsidR="006F4593" w:rsidRPr="00954B68">
      <w:rPr>
        <w:sz w:val="16"/>
        <w:szCs w:val="18"/>
      </w:rPr>
      <w:instrText>NUMPAGES  \* Arabic  \* MERGEFORMAT</w:instrText>
    </w:r>
    <w:r w:rsidR="006F4593" w:rsidRPr="00954B68">
      <w:rPr>
        <w:sz w:val="16"/>
        <w:szCs w:val="18"/>
      </w:rPr>
      <w:fldChar w:fldCharType="separate"/>
    </w:r>
    <w:r w:rsidR="00FF5901" w:rsidRPr="00954B68">
      <w:rPr>
        <w:noProof/>
        <w:sz w:val="16"/>
        <w:szCs w:val="18"/>
      </w:rPr>
      <w:t>1</w:t>
    </w:r>
    <w:r w:rsidR="006F4593" w:rsidRPr="00954B68">
      <w:rPr>
        <w:noProof/>
        <w:sz w:val="16"/>
        <w:szCs w:val="18"/>
      </w:rPr>
      <w:fldChar w:fldCharType="end"/>
    </w:r>
  </w:p>
  <w:p w14:paraId="61765177" w14:textId="77777777" w:rsidR="00D40690" w:rsidRDefault="00DA52A1">
    <w:pPr>
      <w:pStyle w:val="Stopka"/>
    </w:pPr>
    <w:r w:rsidRPr="00DA52A1">
      <w:rPr>
        <w:noProof/>
        <w:lang w:eastAsia="pl-PL"/>
      </w:rPr>
      <w:drawing>
        <wp:anchor distT="0" distB="0" distL="114300" distR="114300" simplePos="0" relativeHeight="251671552" behindDoc="1" locked="1" layoutInCell="1" allowOverlap="1" wp14:anchorId="66AA0F0A" wp14:editId="250FD89D">
          <wp:simplePos x="0" y="0"/>
          <wp:positionH relativeFrom="column">
            <wp:posOffset>4589780</wp:posOffset>
          </wp:positionH>
          <wp:positionV relativeFrom="page">
            <wp:posOffset>9825990</wp:posOffset>
          </wp:positionV>
          <wp:extent cx="1231200" cy="849600"/>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72576" behindDoc="1" locked="1" layoutInCell="1" allowOverlap="1" wp14:anchorId="6BF5BAAD" wp14:editId="4D076F2A">
              <wp:simplePos x="0" y="0"/>
              <wp:positionH relativeFrom="margin">
                <wp:posOffset>-4445</wp:posOffset>
              </wp:positionH>
              <wp:positionV relativeFrom="page">
                <wp:posOffset>9822180</wp:posOffset>
              </wp:positionV>
              <wp:extent cx="4269600" cy="439200"/>
              <wp:effectExtent l="0" t="0" r="0" b="0"/>
              <wp:wrapNone/>
              <wp:docPr id="8"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3B3F5569" w14:textId="77777777" w:rsidR="009B4C69" w:rsidRDefault="009B4C69" w:rsidP="009B4C69">
                          <w:pPr>
                            <w:pStyle w:val="LukStopka-adres"/>
                          </w:pPr>
                          <w:r w:rsidRPr="00B9730E">
                            <w:t>Sieć Badawcza Łukasiewicz – Instytut Nowych Syntez Chemicznych</w:t>
                          </w:r>
                        </w:p>
                        <w:p w14:paraId="07BC65E7" w14:textId="77777777" w:rsidR="009B4C69" w:rsidRDefault="009B4C69" w:rsidP="009B4C69">
                          <w:pPr>
                            <w:pStyle w:val="LukStopka-adres"/>
                          </w:pPr>
                          <w:r>
                            <w:t>al. Tysiąclecia Państwa Polskiego 13A,</w:t>
                          </w:r>
                          <w:r w:rsidR="0039448A">
                            <w:t xml:space="preserve"> 24-110 Puławy, Tel.: +48 81 47</w:t>
                          </w:r>
                          <w:r>
                            <w:t>3</w:t>
                          </w:r>
                          <w:r w:rsidR="0039448A">
                            <w:t xml:space="preserve"> </w:t>
                          </w:r>
                          <w:r>
                            <w:t>14</w:t>
                          </w:r>
                          <w:r w:rsidR="0039448A">
                            <w:t xml:space="preserve"> </w:t>
                          </w:r>
                          <w:r>
                            <w:t>00,</w:t>
                          </w:r>
                        </w:p>
                        <w:p w14:paraId="619E10B4" w14:textId="77777777" w:rsidR="009B4C69" w:rsidRPr="001134FB" w:rsidRDefault="009B4C69" w:rsidP="009B4C69">
                          <w:pPr>
                            <w:pStyle w:val="LukStopka-adres"/>
                            <w:rPr>
                              <w:lang w:val="en-US"/>
                            </w:rPr>
                          </w:pPr>
                          <w:r w:rsidRPr="001134FB">
                            <w:rPr>
                              <w:lang w:val="en-US"/>
                            </w:rPr>
                            <w:t>E-mail: sekretariat@ins.</w:t>
                          </w:r>
                          <w:r w:rsidR="00132D6F">
                            <w:rPr>
                              <w:lang w:val="en-US"/>
                            </w:rPr>
                            <w:t>lukasiewicz.gov</w:t>
                          </w:r>
                          <w:r w:rsidRPr="001134FB">
                            <w:rPr>
                              <w:lang w:val="en-US"/>
                            </w:rPr>
                            <w:t>.pl | NIP: 716 000 20 98, REGON: 000041619,</w:t>
                          </w:r>
                        </w:p>
                        <w:p w14:paraId="07F3B5AA" w14:textId="77777777" w:rsidR="009B4C69" w:rsidRDefault="009B4C69" w:rsidP="009B4C69">
                          <w:pPr>
                            <w:pStyle w:val="LukStopka-adres"/>
                          </w:pPr>
                          <w:r w:rsidRPr="00F71B85">
                            <w:t xml:space="preserve">BDO 000000290, </w:t>
                          </w:r>
                          <w:r w:rsidRPr="003B4AA1">
                            <w:t xml:space="preserve">Sąd Rejonowy Lublin-Wschód w </w:t>
                          </w:r>
                          <w:r>
                            <w:t>Lublinie z siedzibą w Świdniku,</w:t>
                          </w:r>
                        </w:p>
                        <w:p w14:paraId="2B8D004B" w14:textId="77777777" w:rsidR="00DA52A1" w:rsidRPr="004F5805" w:rsidRDefault="009B4C69" w:rsidP="00DA52A1">
                          <w:pPr>
                            <w:pStyle w:val="LukStopka-adres"/>
                            <w:rPr>
                              <w:lang w:val="de-DE"/>
                            </w:rPr>
                          </w:pPr>
                          <w:r w:rsidRPr="003B4AA1">
                            <w:t>VI Wydz</w:t>
                          </w:r>
                          <w:r>
                            <w:t>iał</w:t>
                          </w:r>
                          <w:r w:rsidRPr="003B4AA1">
                            <w:t xml:space="preserve"> Gospodarczy </w:t>
                          </w:r>
                          <w:r>
                            <w:t xml:space="preserve">KRS nr </w:t>
                          </w:r>
                          <w:r w:rsidRPr="003B4AA1">
                            <w:t>0000</w:t>
                          </w:r>
                          <w:r w:rsidR="00132D6F">
                            <w:t>854745</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BF5BAAD" id="_x0000_t202" coordsize="21600,21600" o:spt="202" path="m,l,21600r21600,l21600,xe">
              <v:stroke joinstyle="miter"/>
              <v:path gradientshapeok="t" o:connecttype="rect"/>
            </v:shapetype>
            <v:shape id="Pole tekstowe 2" o:spid="_x0000_s1026" type="#_x0000_t202" style="position:absolute;left:0;text-align:left;margin-left:-.35pt;margin-top:773.4pt;width:336.2pt;height:34.6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" filled="f" stroked="f">
              <o:lock v:ext="edit" aspectratio="t"/>
              <v:textbox style="mso-fit-shape-to-text:t" inset="0,0,0,0">
                <w:txbxContent>
                  <w:p w14:paraId="3B3F5569" w14:textId="77777777" w:rsidR="009B4C69" w:rsidRDefault="009B4C69" w:rsidP="009B4C69">
                    <w:pPr>
                      <w:pStyle w:val="LukStopka-adres"/>
                    </w:pPr>
                    <w:r w:rsidRPr="00B9730E">
                      <w:t>Sieć Badawcza Łukasiewicz – Instytut Nowych Syntez Chemicznych</w:t>
                    </w:r>
                  </w:p>
                  <w:p w14:paraId="07BC65E7" w14:textId="77777777" w:rsidR="009B4C69" w:rsidRDefault="009B4C69" w:rsidP="009B4C69">
                    <w:pPr>
                      <w:pStyle w:val="LukStopka-adres"/>
                    </w:pPr>
                    <w:r>
                      <w:t>al. Tysiąclecia Państwa Polskiego 13A,</w:t>
                    </w:r>
                    <w:r w:rsidR="0039448A">
                      <w:t xml:space="preserve"> 24-110 Puławy, Tel.: +48 81 47</w:t>
                    </w:r>
                    <w:r>
                      <w:t>3</w:t>
                    </w:r>
                    <w:r w:rsidR="0039448A">
                      <w:t xml:space="preserve"> </w:t>
                    </w:r>
                    <w:r>
                      <w:t>14</w:t>
                    </w:r>
                    <w:r w:rsidR="0039448A">
                      <w:t xml:space="preserve"> </w:t>
                    </w:r>
                    <w:r>
                      <w:t>00,</w:t>
                    </w:r>
                  </w:p>
                  <w:p w14:paraId="619E10B4" w14:textId="77777777" w:rsidR="009B4C69" w:rsidRPr="001134FB" w:rsidRDefault="009B4C69" w:rsidP="009B4C69">
                    <w:pPr>
                      <w:pStyle w:val="LukStopka-adres"/>
                      <w:rPr>
                        <w:lang w:val="en-US"/>
                      </w:rPr>
                    </w:pPr>
                    <w:r w:rsidRPr="001134FB">
                      <w:rPr>
                        <w:lang w:val="en-US"/>
                      </w:rPr>
                      <w:t>E-mail: sekretariat@ins.</w:t>
                    </w:r>
                    <w:r w:rsidR="00132D6F">
                      <w:rPr>
                        <w:lang w:val="en-US"/>
                      </w:rPr>
                      <w:t>lukasiewicz.gov</w:t>
                    </w:r>
                    <w:r w:rsidRPr="001134FB">
                      <w:rPr>
                        <w:lang w:val="en-US"/>
                      </w:rPr>
                      <w:t>.pl | NIP: 716 000 20 98, REGON: 000041619,</w:t>
                    </w:r>
                  </w:p>
                  <w:p w14:paraId="07F3B5AA" w14:textId="77777777" w:rsidR="009B4C69" w:rsidRDefault="009B4C69" w:rsidP="009B4C69">
                    <w:pPr>
                      <w:pStyle w:val="LukStopka-adres"/>
                    </w:pPr>
                    <w:r w:rsidRPr="00F71B85">
                      <w:t xml:space="preserve">BDO 000000290, </w:t>
                    </w:r>
                    <w:r w:rsidRPr="003B4AA1">
                      <w:t xml:space="preserve">Sąd Rejonowy Lublin-Wschód w </w:t>
                    </w:r>
                    <w:r>
                      <w:t>Lublinie z siedzibą w Świdniku,</w:t>
                    </w:r>
                  </w:p>
                  <w:p w14:paraId="2B8D004B" w14:textId="77777777" w:rsidR="00DA52A1" w:rsidRPr="004F5805" w:rsidRDefault="009B4C69" w:rsidP="00DA52A1">
                    <w:pPr>
                      <w:pStyle w:val="LukStopka-adres"/>
                      <w:rPr>
                        <w:lang w:val="de-DE"/>
                      </w:rPr>
                    </w:pPr>
                    <w:r w:rsidRPr="003B4AA1">
                      <w:t>VI Wydz</w:t>
                    </w:r>
                    <w:r>
                      <w:t>iał</w:t>
                    </w:r>
                    <w:r w:rsidRPr="003B4AA1">
                      <w:t xml:space="preserve"> Gospodarczy </w:t>
                    </w:r>
                    <w:r>
                      <w:t xml:space="preserve">KRS nr </w:t>
                    </w:r>
                    <w:r w:rsidRPr="003B4AA1">
                      <w:t>0000</w:t>
                    </w:r>
                    <w:r w:rsidR="00132D6F">
                      <w:t>854745</w:t>
                    </w:r>
                  </w:p>
                </w:txbxContent>
              </v:textbox>
              <w10:wrap anchorx="margin" anchory="page"/>
              <w10:anchorlock/>
            </v:shape>
          </w:pict>
        </mc:Fallback>
      </mc:AlternateContent>
    </w:r>
    <w:r w:rsidRPr="00DA52A1">
      <w:rPr>
        <w:noProof/>
        <w:lang w:eastAsia="pl-PL"/>
      </w:rPr>
      <mc:AlternateContent>
        <mc:Choice Requires="wps">
          <w:drawing>
            <wp:anchor distT="0" distB="0" distL="114300" distR="114300" simplePos="0" relativeHeight="251673600" behindDoc="1" locked="1" layoutInCell="1" allowOverlap="1" wp14:anchorId="314082E3" wp14:editId="12EA1622">
              <wp:simplePos x="0" y="0"/>
              <wp:positionH relativeFrom="leftMargin">
                <wp:posOffset>649605</wp:posOffset>
              </wp:positionH>
              <wp:positionV relativeFrom="page">
                <wp:posOffset>9817735</wp:posOffset>
              </wp:positionV>
              <wp:extent cx="1062000" cy="439200"/>
              <wp:effectExtent l="0" t="0" r="5080" b="0"/>
              <wp:wrapNone/>
              <wp:docPr id="9"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62000" cy="439200"/>
                      </a:xfrm>
                      <a:prstGeom prst="rect">
                        <a:avLst/>
                      </a:prstGeom>
                      <a:noFill/>
                      <a:ln w="9525">
                        <a:noFill/>
                        <a:miter lim="800000"/>
                        <a:headEnd/>
                        <a:tailEnd/>
                      </a:ln>
                    </wps:spPr>
                    <wps:txbx>
                      <w:txbxContent>
                        <w:p w14:paraId="4E6B95A2" w14:textId="77777777" w:rsidR="00DA52A1" w:rsidRPr="00DA52A1" w:rsidRDefault="00DA52A1" w:rsidP="00DA52A1">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314082E3" id="_x0000_s1027" type="#_x0000_t202" style="position:absolute;left:0;text-align:left;margin-left:51.15pt;margin-top:773.05pt;width:83.6pt;height:34.6pt;z-index:-25164288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" filled="f" stroked="f">
              <o:lock v:ext="edit" aspectratio="t"/>
              <v:textbox style="mso-fit-shape-to-text:t" inset="0,0,0,0">
                <w:txbxContent>
                  <w:p w14:paraId="4E6B95A2" w14:textId="77777777" w:rsidR="00DA52A1" w:rsidRPr="00DA52A1" w:rsidRDefault="00DA52A1" w:rsidP="00DA52A1">
                    <w:pPr>
                      <w:pStyle w:val="LukStopka-adres"/>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172E" w14:textId="68170FDA" w:rsidR="004F5805" w:rsidRPr="00954B68" w:rsidRDefault="00954B68" w:rsidP="00D40690">
    <w:pPr>
      <w:pStyle w:val="Stopka"/>
      <w:rPr>
        <w:sz w:val="16"/>
        <w:szCs w:val="16"/>
      </w:rPr>
    </w:pPr>
    <w:r w:rsidRPr="00954B68">
      <w:rPr>
        <w:sz w:val="16"/>
        <w:szCs w:val="16"/>
      </w:rPr>
      <w:t xml:space="preserve">Strona </w:t>
    </w:r>
    <w:r w:rsidRPr="00954B68">
      <w:rPr>
        <w:b w:val="0"/>
        <w:bCs/>
        <w:sz w:val="16"/>
        <w:szCs w:val="16"/>
      </w:rPr>
      <w:fldChar w:fldCharType="begin"/>
    </w:r>
    <w:r w:rsidRPr="00954B68">
      <w:rPr>
        <w:bCs/>
        <w:sz w:val="16"/>
        <w:szCs w:val="16"/>
      </w:rPr>
      <w:instrText>PAGE  \* Arabic  \* MERGEFORMAT</w:instrText>
    </w:r>
    <w:r w:rsidRPr="00954B68">
      <w:rPr>
        <w:b w:val="0"/>
        <w:bCs/>
        <w:sz w:val="16"/>
        <w:szCs w:val="16"/>
      </w:rPr>
      <w:fldChar w:fldCharType="separate"/>
    </w:r>
    <w:r w:rsidRPr="00954B68">
      <w:rPr>
        <w:bCs/>
        <w:sz w:val="16"/>
        <w:szCs w:val="16"/>
      </w:rPr>
      <w:t>1</w:t>
    </w:r>
    <w:r w:rsidRPr="00954B68">
      <w:rPr>
        <w:b w:val="0"/>
        <w:bCs/>
        <w:sz w:val="16"/>
        <w:szCs w:val="16"/>
      </w:rPr>
      <w:fldChar w:fldCharType="end"/>
    </w:r>
    <w:r w:rsidRPr="00954B68">
      <w:rPr>
        <w:sz w:val="16"/>
        <w:szCs w:val="16"/>
      </w:rPr>
      <w:t xml:space="preserve"> z </w:t>
    </w:r>
    <w:r w:rsidRPr="00954B68">
      <w:rPr>
        <w:b w:val="0"/>
        <w:bCs/>
        <w:sz w:val="16"/>
        <w:szCs w:val="16"/>
      </w:rPr>
      <w:fldChar w:fldCharType="begin"/>
    </w:r>
    <w:r w:rsidRPr="00954B68">
      <w:rPr>
        <w:bCs/>
        <w:sz w:val="16"/>
        <w:szCs w:val="16"/>
      </w:rPr>
      <w:instrText>NUMPAGES  \* Arabic  \* MERGEFORMAT</w:instrText>
    </w:r>
    <w:r w:rsidRPr="00954B68">
      <w:rPr>
        <w:b w:val="0"/>
        <w:bCs/>
        <w:sz w:val="16"/>
        <w:szCs w:val="16"/>
      </w:rPr>
      <w:fldChar w:fldCharType="separate"/>
    </w:r>
    <w:r w:rsidRPr="00954B68">
      <w:rPr>
        <w:bCs/>
        <w:sz w:val="16"/>
        <w:szCs w:val="16"/>
      </w:rPr>
      <w:t>2</w:t>
    </w:r>
    <w:r w:rsidRPr="00954B68">
      <w:rPr>
        <w:b w:val="0"/>
        <w:bCs/>
        <w:sz w:val="16"/>
        <w:szCs w:val="16"/>
      </w:rPr>
      <w:fldChar w:fldCharType="end"/>
    </w:r>
  </w:p>
  <w:p w14:paraId="60D80637" w14:textId="77777777" w:rsidR="003F4BA3" w:rsidRPr="00D06D36" w:rsidRDefault="00DA52A1" w:rsidP="00D06D36">
    <w:pPr>
      <w:pStyle w:val="LukStopka-adres"/>
      <w:rPr>
        <w:spacing w:val="2"/>
      </w:rPr>
    </w:pPr>
    <w:r>
      <w:rPr>
        <w:spacing w:val="2"/>
        <w:lang w:eastAsia="pl-PL"/>
      </w:rPr>
      <mc:AlternateContent>
        <mc:Choice Requires="wps">
          <w:drawing>
            <wp:anchor distT="0" distB="0" distL="114300" distR="114300" simplePos="0" relativeHeight="251660288" behindDoc="1" locked="1" layoutInCell="1" allowOverlap="1" wp14:anchorId="68618F3E" wp14:editId="01C122AE">
              <wp:simplePos x="0" y="0"/>
              <wp:positionH relativeFrom="leftMargin">
                <wp:posOffset>654050</wp:posOffset>
              </wp:positionH>
              <wp:positionV relativeFrom="page">
                <wp:posOffset>9838690</wp:posOffset>
              </wp:positionV>
              <wp:extent cx="1061720" cy="222885"/>
              <wp:effectExtent l="0" t="0" r="5080" b="0"/>
              <wp:wrapNone/>
              <wp:docPr id="4"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61720" cy="222885"/>
                      </a:xfrm>
                      <a:prstGeom prst="rect">
                        <a:avLst/>
                      </a:prstGeom>
                      <a:noFill/>
                      <a:ln w="9525">
                        <a:noFill/>
                        <a:miter lim="800000"/>
                        <a:headEnd/>
                        <a:tailEnd/>
                      </a:ln>
                    </wps:spPr>
                    <wps:txbx>
                      <w:txbxContent>
                        <w:p w14:paraId="2527B19D" w14:textId="77777777" w:rsidR="00DA52A1" w:rsidRPr="00DA52A1" w:rsidRDefault="00DA52A1" w:rsidP="00DA52A1">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8618F3E" id="_x0000_t202" coordsize="21600,21600" o:spt="202" path="m,l,21600r21600,l21600,xe">
              <v:stroke joinstyle="miter"/>
              <v:path gradientshapeok="t" o:connecttype="rect"/>
            </v:shapetype>
            <v:shape id="_x0000_s1028" type="#_x0000_t202" style="position:absolute;margin-left:51.5pt;margin-top:774.7pt;width:83.6pt;height:17.55pt;z-index:-25165619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" filled="f" stroked="f">
              <o:lock v:ext="edit" aspectratio="t"/>
              <v:textbox style="mso-fit-shape-to-text:t" inset="0,0,0,0">
                <w:txbxContent>
                  <w:p w14:paraId="2527B19D" w14:textId="77777777" w:rsidR="00DA52A1" w:rsidRPr="00DA52A1" w:rsidRDefault="00DA52A1" w:rsidP="00DA52A1">
                    <w:pPr>
                      <w:pStyle w:val="LukStopka-adres"/>
                    </w:pPr>
                  </w:p>
                </w:txbxContent>
              </v:textbox>
              <w10:wrap anchorx="margin" anchory="page"/>
              <w10:anchorlock/>
            </v:shape>
          </w:pict>
        </mc:Fallback>
      </mc:AlternateContent>
    </w:r>
    <w:r w:rsidR="004F5805">
      <w:rPr>
        <w:spacing w:val="2"/>
        <w:lang w:eastAsia="pl-PL"/>
      </w:rPr>
      <w:drawing>
        <wp:anchor distT="0" distB="0" distL="114300" distR="114300" simplePos="0" relativeHeight="251656192" behindDoc="1" locked="1" layoutInCell="1" allowOverlap="1" wp14:anchorId="695C28ED" wp14:editId="0F9B0364">
          <wp:simplePos x="0" y="0"/>
          <wp:positionH relativeFrom="column">
            <wp:posOffset>4594627</wp:posOffset>
          </wp:positionH>
          <wp:positionV relativeFrom="page">
            <wp:posOffset>9846945</wp:posOffset>
          </wp:positionV>
          <wp:extent cx="1231200" cy="849600"/>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004F5805">
      <w:rPr>
        <w:spacing w:val="2"/>
        <w:lang w:eastAsia="pl-PL"/>
      </w:rPr>
      <mc:AlternateContent>
        <mc:Choice Requires="wps">
          <w:drawing>
            <wp:anchor distT="0" distB="0" distL="114300" distR="114300" simplePos="0" relativeHeight="251658240" behindDoc="1" locked="1" layoutInCell="1" allowOverlap="1" wp14:anchorId="48DDBE09" wp14:editId="7DD04DA3">
              <wp:simplePos x="0" y="0"/>
              <wp:positionH relativeFrom="margin">
                <wp:align>left</wp:align>
              </wp:positionH>
              <wp:positionV relativeFrom="page">
                <wp:posOffset>9841230</wp:posOffset>
              </wp:positionV>
              <wp:extent cx="4269105" cy="222885"/>
              <wp:effectExtent l="0" t="0" r="0" b="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61DBF154" w14:textId="77777777" w:rsidR="003052AF" w:rsidRDefault="003052AF" w:rsidP="003052AF">
                          <w:pPr>
                            <w:pStyle w:val="LukStopka-adres"/>
                          </w:pPr>
                          <w:r w:rsidRPr="00B9730E">
                            <w:t>Sieć Badawcza Łukasiewicz – Instytut Nowych Syntez Chemicznych</w:t>
                          </w:r>
                        </w:p>
                        <w:p w14:paraId="4DC606F2" w14:textId="77777777" w:rsidR="003052AF" w:rsidRDefault="004F1EA3" w:rsidP="003052AF">
                          <w:pPr>
                            <w:pStyle w:val="LukStopka-adres"/>
                          </w:pPr>
                          <w:r>
                            <w:t>al. Tysiąclecia Państwa Polskiego 13</w:t>
                          </w:r>
                          <w:r w:rsidR="00211348">
                            <w:t>A</w:t>
                          </w:r>
                          <w:r>
                            <w:t>, 24-110 Puławy,</w:t>
                          </w:r>
                          <w:r w:rsidR="003052AF">
                            <w:t xml:space="preserve"> Tel</w:t>
                          </w:r>
                          <w:r w:rsidR="00211348">
                            <w:t>.</w:t>
                          </w:r>
                          <w:r w:rsidR="0039448A">
                            <w:t>: +48 81 47</w:t>
                          </w:r>
                          <w:r w:rsidR="003052AF">
                            <w:t>3</w:t>
                          </w:r>
                          <w:r w:rsidR="0039448A">
                            <w:t xml:space="preserve"> </w:t>
                          </w:r>
                          <w:r w:rsidR="003052AF">
                            <w:t>14</w:t>
                          </w:r>
                          <w:r w:rsidR="0039448A">
                            <w:t xml:space="preserve"> </w:t>
                          </w:r>
                          <w:r w:rsidR="003052AF">
                            <w:t>00,</w:t>
                          </w:r>
                        </w:p>
                        <w:p w14:paraId="41054D2D" w14:textId="77777777" w:rsidR="001134FB" w:rsidRPr="001134FB" w:rsidRDefault="003052AF" w:rsidP="00DA52A1">
                          <w:pPr>
                            <w:pStyle w:val="LukStopka-adres"/>
                            <w:rPr>
                              <w:lang w:val="en-US"/>
                            </w:rPr>
                          </w:pPr>
                          <w:r w:rsidRPr="001134FB">
                            <w:rPr>
                              <w:lang w:val="en-US"/>
                            </w:rPr>
                            <w:t>E-mail: sekretariat@</w:t>
                          </w:r>
                          <w:r w:rsidR="002131FC" w:rsidRPr="002131FC">
                            <w:rPr>
                              <w:lang w:val="en-US"/>
                            </w:rPr>
                            <w:t>ins.lukasiewicz.gov.pl</w:t>
                          </w:r>
                          <w:r w:rsidRPr="001134FB">
                            <w:rPr>
                              <w:lang w:val="en-US"/>
                            </w:rPr>
                            <w:t xml:space="preserve"> | NIP: 7</w:t>
                          </w:r>
                          <w:r w:rsidR="001134FB" w:rsidRPr="001134FB">
                            <w:rPr>
                              <w:lang w:val="en-US"/>
                            </w:rPr>
                            <w:t>16 000 20 98, REGON: 000041619,</w:t>
                          </w:r>
                        </w:p>
                        <w:p w14:paraId="036E9A55" w14:textId="77777777" w:rsidR="001134FB" w:rsidRDefault="003052AF" w:rsidP="00DA52A1">
                          <w:pPr>
                            <w:pStyle w:val="LukStopka-adres"/>
                          </w:pPr>
                          <w:r w:rsidRPr="00F71B85">
                            <w:t xml:space="preserve">BDO 000000290, </w:t>
                          </w:r>
                          <w:r w:rsidRPr="003B4AA1">
                            <w:t xml:space="preserve">Sąd Rejonowy Lublin-Wschód w </w:t>
                          </w:r>
                          <w:r w:rsidR="001134FB">
                            <w:t>Lublinie z siedzibą w Świdniku,</w:t>
                          </w:r>
                        </w:p>
                        <w:p w14:paraId="45236055" w14:textId="77777777" w:rsidR="004F5805" w:rsidRPr="004F5805" w:rsidRDefault="003052AF" w:rsidP="00DA52A1">
                          <w:pPr>
                            <w:pStyle w:val="LukStopka-adres"/>
                            <w:rPr>
                              <w:lang w:val="de-DE"/>
                            </w:rPr>
                          </w:pPr>
                          <w:r w:rsidRPr="003B4AA1">
                            <w:t>VI Wydz</w:t>
                          </w:r>
                          <w:r>
                            <w:t>iał</w:t>
                          </w:r>
                          <w:r w:rsidRPr="003B4AA1">
                            <w:t xml:space="preserve"> Gospodarczy </w:t>
                          </w:r>
                          <w:r>
                            <w:t xml:space="preserve">KRS nr </w:t>
                          </w:r>
                          <w:r w:rsidRPr="003B4AA1">
                            <w:t>0000</w:t>
                          </w:r>
                          <w:r w:rsidR="001A7C4E">
                            <w:t>854745</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48DDBE09" id="_x0000_s1029" type="#_x0000_t202" style="position:absolute;margin-left:0;margin-top:774.9pt;width:336.15pt;height:17.5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" filled="f" stroked="f">
              <o:lock v:ext="edit" aspectratio="t"/>
              <v:textbox style="mso-fit-shape-to-text:t" inset="0,0,0,0">
                <w:txbxContent>
                  <w:p w14:paraId="61DBF154" w14:textId="77777777" w:rsidR="003052AF" w:rsidRDefault="003052AF" w:rsidP="003052AF">
                    <w:pPr>
                      <w:pStyle w:val="LukStopka-adres"/>
                    </w:pPr>
                    <w:r w:rsidRPr="00B9730E">
                      <w:t>Sieć Badawcza Łukasiewicz – Instytut Nowych Syntez Chemicznych</w:t>
                    </w:r>
                  </w:p>
                  <w:p w14:paraId="4DC606F2" w14:textId="77777777" w:rsidR="003052AF" w:rsidRDefault="004F1EA3" w:rsidP="003052AF">
                    <w:pPr>
                      <w:pStyle w:val="LukStopka-adres"/>
                    </w:pPr>
                    <w:r>
                      <w:t>al. Tysiąclecia Państwa Polskiego 13</w:t>
                    </w:r>
                    <w:r w:rsidR="00211348">
                      <w:t>A</w:t>
                    </w:r>
                    <w:r>
                      <w:t>, 24-110 Puławy,</w:t>
                    </w:r>
                    <w:r w:rsidR="003052AF">
                      <w:t xml:space="preserve"> Tel</w:t>
                    </w:r>
                    <w:r w:rsidR="00211348">
                      <w:t>.</w:t>
                    </w:r>
                    <w:r w:rsidR="0039448A">
                      <w:t>: +48 81 47</w:t>
                    </w:r>
                    <w:r w:rsidR="003052AF">
                      <w:t>3</w:t>
                    </w:r>
                    <w:r w:rsidR="0039448A">
                      <w:t xml:space="preserve"> </w:t>
                    </w:r>
                    <w:r w:rsidR="003052AF">
                      <w:t>14</w:t>
                    </w:r>
                    <w:r w:rsidR="0039448A">
                      <w:t xml:space="preserve"> </w:t>
                    </w:r>
                    <w:r w:rsidR="003052AF">
                      <w:t>00,</w:t>
                    </w:r>
                  </w:p>
                  <w:p w14:paraId="41054D2D" w14:textId="77777777" w:rsidR="001134FB" w:rsidRPr="001134FB" w:rsidRDefault="003052AF" w:rsidP="00DA52A1">
                    <w:pPr>
                      <w:pStyle w:val="LukStopka-adres"/>
                      <w:rPr>
                        <w:lang w:val="en-US"/>
                      </w:rPr>
                    </w:pPr>
                    <w:r w:rsidRPr="001134FB">
                      <w:rPr>
                        <w:lang w:val="en-US"/>
                      </w:rPr>
                      <w:t>E-mail: sekretariat@</w:t>
                    </w:r>
                    <w:r w:rsidR="002131FC" w:rsidRPr="002131FC">
                      <w:rPr>
                        <w:lang w:val="en-US"/>
                      </w:rPr>
                      <w:t>ins.lukasiewicz.gov.pl</w:t>
                    </w:r>
                    <w:r w:rsidRPr="001134FB">
                      <w:rPr>
                        <w:lang w:val="en-US"/>
                      </w:rPr>
                      <w:t xml:space="preserve"> | NIP: 7</w:t>
                    </w:r>
                    <w:r w:rsidR="001134FB" w:rsidRPr="001134FB">
                      <w:rPr>
                        <w:lang w:val="en-US"/>
                      </w:rPr>
                      <w:t>16 000 20 98, REGON: 000041619,</w:t>
                    </w:r>
                  </w:p>
                  <w:p w14:paraId="036E9A55" w14:textId="77777777" w:rsidR="001134FB" w:rsidRDefault="003052AF" w:rsidP="00DA52A1">
                    <w:pPr>
                      <w:pStyle w:val="LukStopka-adres"/>
                    </w:pPr>
                    <w:r w:rsidRPr="00F71B85">
                      <w:t xml:space="preserve">BDO 000000290, </w:t>
                    </w:r>
                    <w:r w:rsidRPr="003B4AA1">
                      <w:t xml:space="preserve">Sąd Rejonowy Lublin-Wschód w </w:t>
                    </w:r>
                    <w:r w:rsidR="001134FB">
                      <w:t>Lublinie z siedzibą w Świdniku,</w:t>
                    </w:r>
                  </w:p>
                  <w:p w14:paraId="45236055" w14:textId="77777777" w:rsidR="004F5805" w:rsidRPr="004F5805" w:rsidRDefault="003052AF" w:rsidP="00DA52A1">
                    <w:pPr>
                      <w:pStyle w:val="LukStopka-adres"/>
                      <w:rPr>
                        <w:lang w:val="de-DE"/>
                      </w:rPr>
                    </w:pPr>
                    <w:r w:rsidRPr="003B4AA1">
                      <w:t>VI Wydz</w:t>
                    </w:r>
                    <w:r>
                      <w:t>iał</w:t>
                    </w:r>
                    <w:r w:rsidRPr="003B4AA1">
                      <w:t xml:space="preserve"> Gospodarczy </w:t>
                    </w:r>
                    <w:r>
                      <w:t xml:space="preserve">KRS nr </w:t>
                    </w:r>
                    <w:r w:rsidRPr="003B4AA1">
                      <w:t>0000</w:t>
                    </w:r>
                    <w:r w:rsidR="001A7C4E">
                      <w:t>854745</w:t>
                    </w: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611C" w14:textId="77777777" w:rsidR="00931634" w:rsidRDefault="00931634" w:rsidP="006747BD">
      <w:r>
        <w:separator/>
      </w:r>
    </w:p>
  </w:footnote>
  <w:footnote w:type="continuationSeparator" w:id="0">
    <w:p w14:paraId="758EF795" w14:textId="77777777" w:rsidR="00931634" w:rsidRDefault="00931634" w:rsidP="00674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C5C4B" w14:textId="77777777" w:rsidR="006747BD" w:rsidRPr="00DA52A1" w:rsidRDefault="00DA52A1">
    <w:pPr>
      <w:pStyle w:val="Nagwek"/>
    </w:pPr>
    <w:r>
      <w:rPr>
        <w:noProof/>
        <w:lang w:eastAsia="pl-PL"/>
      </w:rPr>
      <w:drawing>
        <wp:anchor distT="0" distB="0" distL="114300" distR="114300" simplePos="0" relativeHeight="251667456" behindDoc="1" locked="1" layoutInCell="1" allowOverlap="1" wp14:anchorId="395FDDC2" wp14:editId="2DCB394A">
          <wp:simplePos x="0" y="0"/>
          <wp:positionH relativeFrom="page">
            <wp:posOffset>0</wp:posOffset>
          </wp:positionH>
          <wp:positionV relativeFrom="page">
            <wp:posOffset>635</wp:posOffset>
          </wp:positionV>
          <wp:extent cx="1702435" cy="2326640"/>
          <wp:effectExtent l="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ukasiewicz-Logo-Rozsz-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435" cy="2326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4BF4BC1"/>
    <w:multiLevelType w:val="multilevel"/>
    <w:tmpl w:val="CAD6138C"/>
    <w:lvl w:ilvl="0">
      <w:start w:val="1"/>
      <w:numFmt w:val="decimal"/>
      <w:lvlText w:val="%1."/>
      <w:lvlJc w:val="left"/>
      <w:pPr>
        <w:ind w:left="360" w:hanging="360"/>
      </w:pPr>
    </w:lvl>
    <w:lvl w:ilvl="1">
      <w:start w:val="1"/>
      <w:numFmt w:val="decimal"/>
      <w:lvlText w:val="%2."/>
      <w:lvlJc w:val="left"/>
      <w:pPr>
        <w:ind w:left="792" w:hanging="432"/>
      </w:pPr>
      <w:rPr>
        <w:rFonts w:asciiTheme="minorHAnsi" w:eastAsia="Calibri" w:hAnsiTheme="minorHAnsi" w:cs="Arial"/>
        <w:strike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F776E"/>
    <w:multiLevelType w:val="hybridMultilevel"/>
    <w:tmpl w:val="BB52DCF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7">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5A1276A"/>
    <w:multiLevelType w:val="multilevel"/>
    <w:tmpl w:val="B594A78A"/>
    <w:lvl w:ilvl="0">
      <w:start w:val="1"/>
      <w:numFmt w:val="decimal"/>
      <w:suff w:val="space"/>
      <w:lvlText w:val="%1."/>
      <w:lvlJc w:val="left"/>
      <w:pPr>
        <w:ind w:left="992" w:hanging="283"/>
      </w:pPr>
      <w:rPr>
        <w:sz w:val="20"/>
      </w:rPr>
    </w:lvl>
    <w:lvl w:ilvl="1">
      <w:start w:val="1"/>
      <w:numFmt w:val="decimal"/>
      <w:lvlText w:val="%2."/>
      <w:lvlJc w:val="left"/>
      <w:pPr>
        <w:ind w:left="1068" w:hanging="360"/>
      </w:pPr>
    </w:lvl>
    <w:lvl w:ilvl="2">
      <w:start w:val="1"/>
      <w:numFmt w:val="decimal"/>
      <w:suff w:val="space"/>
      <w:lvlText w:val="%1.%2.%3."/>
      <w:lvlJc w:val="left"/>
      <w:pPr>
        <w:ind w:left="1701" w:hanging="567"/>
      </w:pPr>
      <w:rPr>
        <w:strike w:val="0"/>
        <w:dstrike w:val="0"/>
        <w:color w:val="auto"/>
        <w:sz w:val="20"/>
      </w:rPr>
    </w:lvl>
    <w:lvl w:ilvl="3">
      <w:start w:val="1"/>
      <w:numFmt w:val="decimal"/>
      <w:suff w:val="space"/>
      <w:lvlText w:val="%1.%2.%3.%4."/>
      <w:lvlJc w:val="left"/>
      <w:pPr>
        <w:ind w:left="2665" w:hanging="851"/>
      </w:pPr>
    </w:lvl>
    <w:lvl w:ilvl="4">
      <w:start w:val="1"/>
      <w:numFmt w:val="lowerLetter"/>
      <w:suff w:val="space"/>
      <w:lvlText w:val="%5)"/>
      <w:lvlJc w:val="left"/>
      <w:pPr>
        <w:ind w:left="2551" w:hanging="170"/>
      </w:pPr>
    </w:lvl>
    <w:lvl w:ilvl="5">
      <w:start w:val="1"/>
      <w:numFmt w:val="decimal"/>
      <w:suff w:val="space"/>
      <w:lvlText w:val="%6"/>
      <w:lvlJc w:val="left"/>
      <w:pPr>
        <w:ind w:left="10206" w:hanging="1701"/>
      </w:pPr>
      <w:rPr>
        <w:rFonts w:ascii="StarSymbol" w:eastAsia="StarSymbol" w:hAnsi="StarSymbol" w:cs="StarSymbol"/>
        <w:sz w:val="18"/>
        <w:szCs w:val="18"/>
      </w:rPr>
    </w:lvl>
    <w:lvl w:ilvl="6">
      <w:start w:val="7"/>
      <w:numFmt w:val="decimal"/>
      <w:suff w:val="space"/>
      <w:lvlText w:val="%7"/>
      <w:lvlJc w:val="left"/>
      <w:pPr>
        <w:ind w:left="11907" w:hanging="1701"/>
      </w:pPr>
    </w:lvl>
    <w:lvl w:ilvl="7">
      <w:start w:val="8"/>
      <w:numFmt w:val="decimal"/>
      <w:suff w:val="space"/>
      <w:lvlText w:val="%8"/>
      <w:lvlJc w:val="left"/>
      <w:pPr>
        <w:ind w:left="13608" w:hanging="1701"/>
      </w:pPr>
    </w:lvl>
    <w:lvl w:ilvl="8">
      <w:start w:val="9"/>
      <w:numFmt w:val="decimal"/>
      <w:suff w:val="space"/>
      <w:lvlText w:val="%9"/>
      <w:lvlJc w:val="left"/>
      <w:pPr>
        <w:ind w:left="15309" w:hanging="1701"/>
      </w:pPr>
    </w:lvl>
  </w:abstractNum>
  <w:abstractNum w:abstractNumId="4" w15:restartNumberingAfterBreak="0">
    <w:nsid w:val="06C203CC"/>
    <w:multiLevelType w:val="multilevel"/>
    <w:tmpl w:val="13FAC73A"/>
    <w:lvl w:ilvl="0">
      <w:start w:val="1"/>
      <w:numFmt w:val="decimal"/>
      <w:lvlText w:val="%1."/>
      <w:lvlJc w:val="left"/>
      <w:pPr>
        <w:ind w:left="360" w:hanging="360"/>
      </w:pPr>
    </w:lvl>
    <w:lvl w:ilvl="1">
      <w:start w:val="1"/>
      <w:numFmt w:val="decimal"/>
      <w:lvlText w:val="%2."/>
      <w:lvlJc w:val="left"/>
      <w:pPr>
        <w:ind w:left="792" w:hanging="432"/>
      </w:pPr>
      <w:rPr>
        <w:rFonts w:asciiTheme="minorHAnsi" w:eastAsia="Calibri" w:hAnsiTheme="minorHAnsi" w:cs="Arial"/>
        <w:b w:val="0"/>
        <w:i w:val="0"/>
        <w:iCs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B34B17"/>
    <w:multiLevelType w:val="hybridMultilevel"/>
    <w:tmpl w:val="087482CA"/>
    <w:lvl w:ilvl="0" w:tplc="55224E8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359E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825FB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3B2884"/>
    <w:multiLevelType w:val="hybridMultilevel"/>
    <w:tmpl w:val="C32C0E7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C01A9F"/>
    <w:multiLevelType w:val="hybridMultilevel"/>
    <w:tmpl w:val="1648274A"/>
    <w:lvl w:ilvl="0" w:tplc="A9AA705E">
      <w:start w:val="1"/>
      <w:numFmt w:val="lowerLetter"/>
      <w:lvlText w:val="%1)"/>
      <w:lvlJc w:val="left"/>
      <w:pPr>
        <w:ind w:left="1080" w:hanging="360"/>
      </w:pPr>
      <w:rPr>
        <w:rFonts w:asciiTheme="minorHAnsi" w:hAnsiTheme="minorHAnsi"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A085616"/>
    <w:multiLevelType w:val="multilevel"/>
    <w:tmpl w:val="7ABA8DE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CB46FB"/>
    <w:multiLevelType w:val="multilevel"/>
    <w:tmpl w:val="1684167C"/>
    <w:lvl w:ilvl="0">
      <w:start w:val="3"/>
      <w:numFmt w:val="decimal"/>
      <w:lvlText w:val="%1."/>
      <w:lvlJc w:val="left"/>
      <w:pPr>
        <w:ind w:left="360" w:hanging="360"/>
      </w:pPr>
      <w:rPr>
        <w:rFonts w:hint="default"/>
      </w:rPr>
    </w:lvl>
    <w:lvl w:ilvl="1">
      <w:start w:val="1"/>
      <w:numFmt w:val="decimal"/>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CC789B"/>
    <w:multiLevelType w:val="hybridMultilevel"/>
    <w:tmpl w:val="A5507550"/>
    <w:lvl w:ilvl="0" w:tplc="2EF353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0628F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1177C3"/>
    <w:multiLevelType w:val="multilevel"/>
    <w:tmpl w:val="DD3600D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15675"/>
    <w:multiLevelType w:val="multilevel"/>
    <w:tmpl w:val="2E245F7A"/>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F5D5A"/>
    <w:multiLevelType w:val="multilevel"/>
    <w:tmpl w:val="8598856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41070A"/>
    <w:multiLevelType w:val="hybridMultilevel"/>
    <w:tmpl w:val="9650F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5F3AE3"/>
    <w:multiLevelType w:val="hybridMultilevel"/>
    <w:tmpl w:val="09020A88"/>
    <w:lvl w:ilvl="0" w:tplc="6CCA06FA">
      <w:start w:val="1"/>
      <w:numFmt w:val="decimal"/>
      <w:lvlText w:val="%1."/>
      <w:lvlJc w:val="left"/>
      <w:pPr>
        <w:ind w:left="360" w:hanging="360"/>
      </w:pPr>
      <w:rPr>
        <w:rFonts w:eastAsia="Tahoma"/>
        <w:color w:val="000000" w:themeColor="background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2F545C40"/>
    <w:multiLevelType w:val="hybridMultilevel"/>
    <w:tmpl w:val="6D445668"/>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9064E7"/>
    <w:multiLevelType w:val="multilevel"/>
    <w:tmpl w:val="8FECCFC0"/>
    <w:lvl w:ilvl="0">
      <w:start w:val="1"/>
      <w:numFmt w:val="decimal"/>
      <w:lvlText w:val="%1."/>
      <w:lvlJc w:val="left"/>
      <w:pPr>
        <w:ind w:left="360" w:hanging="360"/>
      </w:pPr>
    </w:lvl>
    <w:lvl w:ilvl="1">
      <w:start w:val="1"/>
      <w:numFmt w:val="decimal"/>
      <w:lvlText w:val="%2)"/>
      <w:lvlJc w:val="left"/>
      <w:pPr>
        <w:ind w:left="792" w:hanging="432"/>
      </w:pPr>
      <w:rPr>
        <w:strike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895B33"/>
    <w:multiLevelType w:val="multilevel"/>
    <w:tmpl w:val="287225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lang w:val="en-U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8623783"/>
    <w:multiLevelType w:val="multilevel"/>
    <w:tmpl w:val="58BECAFC"/>
    <w:styleLink w:val="Numbering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lvlText w:val="%5)"/>
      <w:lvlJc w:val="left"/>
    </w:lvl>
    <w:lvl w:ilvl="5">
      <w:start w:val="1"/>
      <w:numFmt w:val="decimal"/>
      <w:lvlText w:val="%6"/>
      <w:lvlJc w:val="left"/>
      <w:rPr>
        <w:rFonts w:ascii="StarSymbol" w:eastAsia="StarSymbol" w:hAnsi="StarSymbol" w:cs="StarSymbol"/>
        <w:sz w:val="18"/>
        <w:szCs w:val="18"/>
      </w:rPr>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23" w15:restartNumberingAfterBreak="0">
    <w:nsid w:val="3A0E6297"/>
    <w:multiLevelType w:val="hybridMultilevel"/>
    <w:tmpl w:val="0BB2F93C"/>
    <w:lvl w:ilvl="0" w:tplc="65F28540">
      <w:start w:val="1"/>
      <w:numFmt w:val="decimal"/>
      <w:lvlText w:val="%1."/>
      <w:lvlJc w:val="left"/>
      <w:pPr>
        <w:ind w:left="720" w:hanging="360"/>
      </w:pPr>
      <w:rPr>
        <w:rFonts w:eastAsiaTheme="minorHAnsi" w:cs="Arial" w:hint="default"/>
        <w:color w:val="000000" w:themeColor="background1"/>
      </w:rPr>
    </w:lvl>
    <w:lvl w:ilvl="1" w:tplc="2E62CA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375BD9"/>
    <w:multiLevelType w:val="hybridMultilevel"/>
    <w:tmpl w:val="05FCE0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840742"/>
    <w:multiLevelType w:val="multilevel"/>
    <w:tmpl w:val="23189A7E"/>
    <w:lvl w:ilvl="0">
      <w:start w:val="3"/>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04327C"/>
    <w:multiLevelType w:val="multilevel"/>
    <w:tmpl w:val="099CE3B0"/>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F9643B"/>
    <w:multiLevelType w:val="hybridMultilevel"/>
    <w:tmpl w:val="DF148B64"/>
    <w:lvl w:ilvl="0" w:tplc="E1E6D3CA">
      <w:start w:val="1"/>
      <w:numFmt w:val="decimal"/>
      <w:lvlText w:val="%1."/>
      <w:lvlJc w:val="left"/>
      <w:pPr>
        <w:ind w:left="720" w:hanging="360"/>
      </w:pPr>
      <w:rPr>
        <w:rFonts w:eastAsiaTheme="minorHAnsi" w:cs="Arial" w:hint="default"/>
        <w:color w:val="000000" w:themeColor="background1"/>
        <w:sz w:val="20"/>
        <w:szCs w:val="20"/>
      </w:rPr>
    </w:lvl>
    <w:lvl w:ilvl="1" w:tplc="6528273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E259A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EF155D"/>
    <w:multiLevelType w:val="multilevel"/>
    <w:tmpl w:val="715E9386"/>
    <w:lvl w:ilvl="0">
      <w:start w:val="1"/>
      <w:numFmt w:val="decimal"/>
      <w:lvlText w:val="%1."/>
      <w:lvlJc w:val="left"/>
      <w:pPr>
        <w:ind w:left="360" w:hanging="360"/>
      </w:pPr>
      <w:rPr>
        <w:rFonts w:hint="default"/>
        <w:color w:val="auto"/>
        <w:sz w:val="20"/>
        <w:szCs w:val="24"/>
      </w:rPr>
    </w:lvl>
    <w:lvl w:ilvl="1">
      <w:start w:val="1"/>
      <w:numFmt w:val="decimal"/>
      <w:lvlText w:val="%2."/>
      <w:lvlJc w:val="left"/>
      <w:pPr>
        <w:ind w:left="792" w:hanging="432"/>
      </w:pPr>
      <w:rPr>
        <w:rFonts w:ascii="Verdana" w:eastAsiaTheme="minorHAnsi" w:hAnsi="Verdana" w:cstheme="minorBidi"/>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763122"/>
    <w:multiLevelType w:val="multilevel"/>
    <w:tmpl w:val="3BD0EEA6"/>
    <w:lvl w:ilvl="0">
      <w:start w:val="1"/>
      <w:numFmt w:val="decimal"/>
      <w:lvlText w:val="%1."/>
      <w:lvlJc w:val="left"/>
      <w:pPr>
        <w:ind w:left="360" w:hanging="360"/>
      </w:pPr>
    </w:lvl>
    <w:lvl w:ilvl="1">
      <w:start w:val="1"/>
      <w:numFmt w:val="decimal"/>
      <w:lvlText w:val="%2."/>
      <w:lvlJc w:val="left"/>
      <w:pPr>
        <w:ind w:left="792" w:hanging="432"/>
      </w:pPr>
      <w:rPr>
        <w:rFonts w:asciiTheme="minorHAnsi" w:eastAsia="Calibri" w:hAnsiTheme="minorHAnsi"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791B07"/>
    <w:multiLevelType w:val="multilevel"/>
    <w:tmpl w:val="EB64E406"/>
    <w:lvl w:ilvl="0">
      <w:start w:val="1"/>
      <w:numFmt w:val="decimal"/>
      <w:lvlText w:val="%1."/>
      <w:lvlJc w:val="left"/>
      <w:pPr>
        <w:ind w:left="360" w:hanging="360"/>
      </w:pPr>
    </w:lvl>
    <w:lvl w:ilvl="1">
      <w:start w:val="1"/>
      <w:numFmt w:val="decimal"/>
      <w:lvlText w:val="%2."/>
      <w:lvlJc w:val="left"/>
      <w:pPr>
        <w:ind w:left="792" w:hanging="432"/>
      </w:pPr>
      <w:rPr>
        <w:rFonts w:asciiTheme="minorHAnsi" w:eastAsia="Times New Roman" w:hAnsiTheme="minorHAnsi"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251108"/>
    <w:multiLevelType w:val="multilevel"/>
    <w:tmpl w:val="9E906180"/>
    <w:lvl w:ilvl="0">
      <w:start w:val="1"/>
      <w:numFmt w:val="decimal"/>
      <w:lvlText w:val="%1."/>
      <w:lvlJc w:val="left"/>
      <w:pPr>
        <w:ind w:left="360" w:hanging="360"/>
      </w:pPr>
      <w:rPr>
        <w:b w:val="0"/>
        <w:bCs/>
        <w:i w:val="0"/>
        <w:sz w:val="20"/>
        <w:szCs w:val="2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lang w:val="en-U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F34A99"/>
    <w:multiLevelType w:val="hybridMultilevel"/>
    <w:tmpl w:val="72C09F90"/>
    <w:lvl w:ilvl="0" w:tplc="EA988C6A">
      <w:start w:val="1"/>
      <w:numFmt w:val="decimal"/>
      <w:lvlText w:val="%1."/>
      <w:lvlJc w:val="left"/>
      <w:pPr>
        <w:ind w:left="720" w:hanging="360"/>
      </w:pPr>
      <w:rPr>
        <w:b w:val="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8C067EB"/>
    <w:multiLevelType w:val="multilevel"/>
    <w:tmpl w:val="0415001F"/>
    <w:lvl w:ilvl="0">
      <w:start w:val="1"/>
      <w:numFmt w:val="decimal"/>
      <w:lvlText w:val="%1."/>
      <w:lvlJc w:val="left"/>
      <w:pPr>
        <w:ind w:left="360" w:hanging="360"/>
      </w:pPr>
      <w:rPr>
        <w:rFonts w:hint="default"/>
        <w:b w:val="0"/>
        <w:i w:val="0"/>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3C7E29"/>
    <w:multiLevelType w:val="multilevel"/>
    <w:tmpl w:val="C8944F3A"/>
    <w:lvl w:ilvl="0">
      <w:start w:val="1"/>
      <w:numFmt w:val="decimal"/>
      <w:lvlText w:val="%1."/>
      <w:lvlJc w:val="left"/>
      <w:pPr>
        <w:ind w:left="360" w:hanging="360"/>
      </w:pPr>
    </w:lvl>
    <w:lvl w:ilvl="1">
      <w:start w:val="1"/>
      <w:numFmt w:val="decimal"/>
      <w:lvlText w:val="%2."/>
      <w:lvlJc w:val="left"/>
      <w:pPr>
        <w:ind w:left="792" w:hanging="432"/>
      </w:pPr>
      <w:rPr>
        <w:rFonts w:asciiTheme="minorHAnsi" w:eastAsia="Calibri" w:hAnsiTheme="minorHAnsi"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4C65F0"/>
    <w:multiLevelType w:val="multilevel"/>
    <w:tmpl w:val="F956E094"/>
    <w:lvl w:ilvl="0">
      <w:start w:val="1"/>
      <w:numFmt w:val="decimal"/>
      <w:lvlText w:val="%1."/>
      <w:lvlJc w:val="left"/>
      <w:pPr>
        <w:ind w:left="360" w:hanging="360"/>
      </w:pPr>
    </w:lvl>
    <w:lvl w:ilvl="1">
      <w:start w:val="1"/>
      <w:numFmt w:val="decimal"/>
      <w:lvlText w:val="%2."/>
      <w:lvlJc w:val="left"/>
      <w:pPr>
        <w:ind w:left="792" w:hanging="432"/>
      </w:pPr>
      <w:rPr>
        <w:rFonts w:asciiTheme="minorHAnsi" w:eastAsia="Calibri" w:hAnsiTheme="minorHAnsi" w:cs="Arial"/>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652B27"/>
    <w:multiLevelType w:val="multilevel"/>
    <w:tmpl w:val="13CCEAE6"/>
    <w:lvl w:ilvl="0">
      <w:start w:val="3"/>
      <w:numFmt w:val="decimal"/>
      <w:lvlText w:val="%1."/>
      <w:lvlJc w:val="left"/>
      <w:pPr>
        <w:ind w:left="390" w:hanging="390"/>
      </w:pPr>
      <w:rPr>
        <w:rFonts w:asciiTheme="minorHAnsi" w:hAnsiTheme="minorHAnsi" w:hint="default"/>
        <w:sz w:val="20"/>
        <w:szCs w:val="20"/>
        <w:lang w:val="pl-PL"/>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8" w15:restartNumberingAfterBreak="0">
    <w:nsid w:val="796A21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8509122">
    <w:abstractNumId w:val="0"/>
  </w:num>
  <w:num w:numId="2" w16cid:durableId="858154551">
    <w:abstractNumId w:val="22"/>
  </w:num>
  <w:num w:numId="3" w16cid:durableId="764153936">
    <w:abstractNumId w:val="34"/>
  </w:num>
  <w:num w:numId="4" w16cid:durableId="1329945942">
    <w:abstractNumId w:val="22"/>
    <w:lvlOverride w:ilvl="0">
      <w:lvl w:ilvl="0">
        <w:start w:val="1"/>
        <w:numFmt w:val="decimal"/>
        <w:lvlText w:val="%1."/>
        <w:lvlJc w:val="left"/>
        <w:rPr>
          <w:sz w:val="20"/>
        </w:rPr>
      </w:lvl>
    </w:lvlOverride>
    <w:lvlOverride w:ilvl="1">
      <w:lvl w:ilvl="1">
        <w:start w:val="1"/>
        <w:numFmt w:val="decimal"/>
        <w:lvlText w:val="%1.%2."/>
        <w:lvlJc w:val="left"/>
        <w:rPr>
          <w:b w:val="0"/>
        </w:rPr>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lvlText w:val="%5)"/>
        <w:lvlJc w:val="left"/>
      </w:lvl>
    </w:lvlOverride>
    <w:lvlOverride w:ilvl="5">
      <w:lvl w:ilvl="5">
        <w:start w:val="1"/>
        <w:numFmt w:val="decimal"/>
        <w:lvlText w:val="%6"/>
        <w:lvlJc w:val="left"/>
        <w:rPr>
          <w:rFonts w:ascii="StarSymbol" w:eastAsia="StarSymbol" w:hAnsi="StarSymbol" w:cs="StarSymbol"/>
          <w:sz w:val="18"/>
          <w:szCs w:val="18"/>
        </w:rPr>
      </w:lvl>
    </w:lvlOverride>
    <w:lvlOverride w:ilvl="6">
      <w:lvl w:ilvl="6">
        <w:start w:val="7"/>
        <w:numFmt w:val="decimal"/>
        <w:lvlText w:val="%7"/>
        <w:lvlJc w:val="left"/>
      </w:lvl>
    </w:lvlOverride>
    <w:lvlOverride w:ilvl="7">
      <w:lvl w:ilvl="7">
        <w:start w:val="8"/>
        <w:numFmt w:val="decimal"/>
        <w:lvlText w:val="%8"/>
        <w:lvlJc w:val="left"/>
      </w:lvl>
    </w:lvlOverride>
    <w:lvlOverride w:ilvl="8">
      <w:lvl w:ilvl="8">
        <w:start w:val="9"/>
        <w:numFmt w:val="decimal"/>
        <w:lvlText w:val="%9"/>
        <w:lvlJc w:val="left"/>
      </w:lvl>
    </w:lvlOverride>
  </w:num>
  <w:num w:numId="5" w16cid:durableId="976032005">
    <w:abstractNumId w:val="15"/>
  </w:num>
  <w:num w:numId="6" w16cid:durableId="26763466">
    <w:abstractNumId w:val="16"/>
  </w:num>
  <w:num w:numId="7" w16cid:durableId="1203593390">
    <w:abstractNumId w:val="38"/>
  </w:num>
  <w:num w:numId="8" w16cid:durableId="1181430185">
    <w:abstractNumId w:val="1"/>
  </w:num>
  <w:num w:numId="9" w16cid:durableId="165941156">
    <w:abstractNumId w:val="35"/>
  </w:num>
  <w:num w:numId="10" w16cid:durableId="1515001528">
    <w:abstractNumId w:val="4"/>
  </w:num>
  <w:num w:numId="11" w16cid:durableId="240869022">
    <w:abstractNumId w:val="13"/>
  </w:num>
  <w:num w:numId="12" w16cid:durableId="824780156">
    <w:abstractNumId w:val="30"/>
  </w:num>
  <w:num w:numId="13" w16cid:durableId="1884127226">
    <w:abstractNumId w:val="31"/>
  </w:num>
  <w:num w:numId="14" w16cid:durableId="320038940">
    <w:abstractNumId w:val="36"/>
  </w:num>
  <w:num w:numId="15" w16cid:durableId="1790247644">
    <w:abstractNumId w:val="7"/>
  </w:num>
  <w:num w:numId="16" w16cid:durableId="784890529">
    <w:abstractNumId w:val="21"/>
  </w:num>
  <w:num w:numId="17" w16cid:durableId="1083650481">
    <w:abstractNumId w:val="28"/>
  </w:num>
  <w:num w:numId="18" w16cid:durableId="12063368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2195884">
    <w:abstractNumId w:val="14"/>
  </w:num>
  <w:num w:numId="20" w16cid:durableId="329910081">
    <w:abstractNumId w:val="29"/>
  </w:num>
  <w:num w:numId="21" w16cid:durableId="1439566209">
    <w:abstractNumId w:val="11"/>
  </w:num>
  <w:num w:numId="22" w16cid:durableId="462845641">
    <w:abstractNumId w:val="37"/>
  </w:num>
  <w:num w:numId="23" w16cid:durableId="1248149294">
    <w:abstractNumId w:val="25"/>
  </w:num>
  <w:num w:numId="24" w16cid:durableId="1930459675">
    <w:abstractNumId w:val="26"/>
  </w:num>
  <w:num w:numId="25" w16cid:durableId="189227712">
    <w:abstractNumId w:val="8"/>
  </w:num>
  <w:num w:numId="26" w16cid:durableId="1179655796">
    <w:abstractNumId w:val="12"/>
  </w:num>
  <w:num w:numId="27" w16cid:durableId="455804858">
    <w:abstractNumId w:val="19"/>
  </w:num>
  <w:num w:numId="28" w16cid:durableId="1926761165">
    <w:abstractNumId w:val="17"/>
  </w:num>
  <w:num w:numId="29" w16cid:durableId="1245577833">
    <w:abstractNumId w:val="5"/>
  </w:num>
  <w:num w:numId="30" w16cid:durableId="1987467052">
    <w:abstractNumId w:val="24"/>
  </w:num>
  <w:num w:numId="31" w16cid:durableId="2025204565">
    <w:abstractNumId w:val="9"/>
  </w:num>
  <w:num w:numId="32" w16cid:durableId="277032460">
    <w:abstractNumId w:val="2"/>
  </w:num>
  <w:num w:numId="33" w16cid:durableId="1014304778">
    <w:abstractNumId w:val="20"/>
  </w:num>
  <w:num w:numId="34" w16cid:durableId="43022174">
    <w:abstractNumId w:val="0"/>
    <w:lvlOverride w:ilvl="0">
      <w:lvl w:ilvl="0">
        <w:start w:val="1"/>
        <w:numFmt w:val="decimal"/>
        <w:pStyle w:val="Listapunktowana"/>
        <w:suff w:val="space"/>
        <w:lvlText w:val="%1."/>
        <w:lvlJc w:val="left"/>
        <w:pPr>
          <w:ind w:left="992" w:hanging="283"/>
        </w:pPr>
        <w:rPr>
          <w:sz w:val="20"/>
          <w:szCs w:val="20"/>
        </w:rPr>
      </w:lvl>
    </w:lvlOverride>
  </w:num>
  <w:num w:numId="35" w16cid:durableId="1150975901">
    <w:abstractNumId w:val="3"/>
  </w:num>
  <w:num w:numId="36" w16cid:durableId="256059074">
    <w:abstractNumId w:val="0"/>
    <w:lvlOverride w:ilvl="0">
      <w:lvl w:ilvl="0">
        <w:start w:val="1"/>
        <w:numFmt w:val="decimal"/>
        <w:pStyle w:val="Listapunktowana"/>
        <w:suff w:val="space"/>
        <w:lvlText w:val="%1."/>
        <w:lvlJc w:val="left"/>
        <w:pPr>
          <w:ind w:left="283" w:hanging="283"/>
        </w:pPr>
        <w:rPr>
          <w:sz w:val="20"/>
          <w:szCs w:val="20"/>
        </w:rPr>
      </w:lvl>
    </w:lvlOverride>
  </w:num>
  <w:num w:numId="37" w16cid:durableId="1820926826">
    <w:abstractNumId w:val="10"/>
  </w:num>
  <w:num w:numId="38" w16cid:durableId="1211452730">
    <w:abstractNumId w:val="6"/>
  </w:num>
  <w:num w:numId="39" w16cid:durableId="1878080234">
    <w:abstractNumId w:val="32"/>
  </w:num>
  <w:num w:numId="40" w16cid:durableId="842934395">
    <w:abstractNumId w:val="27"/>
  </w:num>
  <w:num w:numId="41" w16cid:durableId="1447507016">
    <w:abstractNumId w:val="23"/>
  </w:num>
  <w:num w:numId="42" w16cid:durableId="1920484594">
    <w:abstractNumId w:val="0"/>
    <w:lvlOverride w:ilvl="0">
      <w:lvl w:ilvl="0">
        <w:start w:val="1"/>
        <w:numFmt w:val="decimal"/>
        <w:pStyle w:val="Listapunktowana"/>
        <w:lvlText w:val="%1."/>
        <w:lvlJc w:val="left"/>
        <w:rPr>
          <w:sz w:val="20"/>
        </w:rPr>
      </w:lvl>
    </w:lvlOverride>
  </w:num>
  <w:num w:numId="43" w16cid:durableId="19367404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E9E"/>
    <w:rsid w:val="00011BA8"/>
    <w:rsid w:val="00015B27"/>
    <w:rsid w:val="00025DBE"/>
    <w:rsid w:val="00035782"/>
    <w:rsid w:val="00045E3F"/>
    <w:rsid w:val="00070438"/>
    <w:rsid w:val="00077647"/>
    <w:rsid w:val="00085493"/>
    <w:rsid w:val="000A12D9"/>
    <w:rsid w:val="000C4B70"/>
    <w:rsid w:val="000D0371"/>
    <w:rsid w:val="000D32DC"/>
    <w:rsid w:val="000D650E"/>
    <w:rsid w:val="000E6BAD"/>
    <w:rsid w:val="000F0365"/>
    <w:rsid w:val="00107CEA"/>
    <w:rsid w:val="00110740"/>
    <w:rsid w:val="001134FB"/>
    <w:rsid w:val="0012280A"/>
    <w:rsid w:val="001260EB"/>
    <w:rsid w:val="0013055E"/>
    <w:rsid w:val="00132854"/>
    <w:rsid w:val="00132D6F"/>
    <w:rsid w:val="00134763"/>
    <w:rsid w:val="00136019"/>
    <w:rsid w:val="001629D8"/>
    <w:rsid w:val="0016586F"/>
    <w:rsid w:val="00187A9B"/>
    <w:rsid w:val="00190769"/>
    <w:rsid w:val="001A684F"/>
    <w:rsid w:val="001A7C4E"/>
    <w:rsid w:val="001B593A"/>
    <w:rsid w:val="001C45BB"/>
    <w:rsid w:val="001C6122"/>
    <w:rsid w:val="001C7F6C"/>
    <w:rsid w:val="001D15BA"/>
    <w:rsid w:val="001D4A74"/>
    <w:rsid w:val="001D7074"/>
    <w:rsid w:val="001F5DF1"/>
    <w:rsid w:val="002021C3"/>
    <w:rsid w:val="00205EA0"/>
    <w:rsid w:val="00211348"/>
    <w:rsid w:val="002131FC"/>
    <w:rsid w:val="00231524"/>
    <w:rsid w:val="0024519F"/>
    <w:rsid w:val="00253567"/>
    <w:rsid w:val="0025781C"/>
    <w:rsid w:val="0027790F"/>
    <w:rsid w:val="002A2557"/>
    <w:rsid w:val="002A3C52"/>
    <w:rsid w:val="002C7DEB"/>
    <w:rsid w:val="002D2EDB"/>
    <w:rsid w:val="002D48BE"/>
    <w:rsid w:val="002F0B01"/>
    <w:rsid w:val="002F4540"/>
    <w:rsid w:val="003004D0"/>
    <w:rsid w:val="0030383B"/>
    <w:rsid w:val="003052AF"/>
    <w:rsid w:val="003145B0"/>
    <w:rsid w:val="00317A02"/>
    <w:rsid w:val="003264CA"/>
    <w:rsid w:val="00330A84"/>
    <w:rsid w:val="00335F9F"/>
    <w:rsid w:val="00346C00"/>
    <w:rsid w:val="003517C2"/>
    <w:rsid w:val="00354A18"/>
    <w:rsid w:val="00355536"/>
    <w:rsid w:val="00357215"/>
    <w:rsid w:val="00374C4A"/>
    <w:rsid w:val="003769B0"/>
    <w:rsid w:val="00392267"/>
    <w:rsid w:val="0039448A"/>
    <w:rsid w:val="003A1CEF"/>
    <w:rsid w:val="003A1E89"/>
    <w:rsid w:val="003A6C99"/>
    <w:rsid w:val="003B0BBB"/>
    <w:rsid w:val="003B2CC1"/>
    <w:rsid w:val="003B4AA1"/>
    <w:rsid w:val="003C4DC5"/>
    <w:rsid w:val="003C7AB3"/>
    <w:rsid w:val="003D615E"/>
    <w:rsid w:val="003D69A4"/>
    <w:rsid w:val="003F4BA3"/>
    <w:rsid w:val="00402FBD"/>
    <w:rsid w:val="00422C56"/>
    <w:rsid w:val="004311FC"/>
    <w:rsid w:val="004939A7"/>
    <w:rsid w:val="004A17BF"/>
    <w:rsid w:val="004C3112"/>
    <w:rsid w:val="004C5C32"/>
    <w:rsid w:val="004F1EA3"/>
    <w:rsid w:val="004F5805"/>
    <w:rsid w:val="00500F46"/>
    <w:rsid w:val="00502306"/>
    <w:rsid w:val="005045F9"/>
    <w:rsid w:val="00526CDD"/>
    <w:rsid w:val="00572F5B"/>
    <w:rsid w:val="00583136"/>
    <w:rsid w:val="00585C01"/>
    <w:rsid w:val="00593B68"/>
    <w:rsid w:val="005A5D76"/>
    <w:rsid w:val="005A79F6"/>
    <w:rsid w:val="005B1FAE"/>
    <w:rsid w:val="005B60BB"/>
    <w:rsid w:val="005C5A8D"/>
    <w:rsid w:val="005D1495"/>
    <w:rsid w:val="005E5194"/>
    <w:rsid w:val="005F5737"/>
    <w:rsid w:val="00605DD8"/>
    <w:rsid w:val="00623727"/>
    <w:rsid w:val="00631803"/>
    <w:rsid w:val="00631B44"/>
    <w:rsid w:val="006747BD"/>
    <w:rsid w:val="00675A5D"/>
    <w:rsid w:val="00681136"/>
    <w:rsid w:val="00686D6B"/>
    <w:rsid w:val="0069459C"/>
    <w:rsid w:val="006A7B13"/>
    <w:rsid w:val="006B4607"/>
    <w:rsid w:val="006C2824"/>
    <w:rsid w:val="006D6DE5"/>
    <w:rsid w:val="006E03D8"/>
    <w:rsid w:val="006E0F94"/>
    <w:rsid w:val="006E1D64"/>
    <w:rsid w:val="006E5990"/>
    <w:rsid w:val="006F4593"/>
    <w:rsid w:val="00723925"/>
    <w:rsid w:val="0073028F"/>
    <w:rsid w:val="007336AF"/>
    <w:rsid w:val="00733EF3"/>
    <w:rsid w:val="00745701"/>
    <w:rsid w:val="007A1AC0"/>
    <w:rsid w:val="007A4762"/>
    <w:rsid w:val="007C1963"/>
    <w:rsid w:val="007D42D7"/>
    <w:rsid w:val="00803AB3"/>
    <w:rsid w:val="00805DF6"/>
    <w:rsid w:val="00820066"/>
    <w:rsid w:val="0082160C"/>
    <w:rsid w:val="00821F16"/>
    <w:rsid w:val="008368C0"/>
    <w:rsid w:val="0084396A"/>
    <w:rsid w:val="00854B7B"/>
    <w:rsid w:val="00861BA3"/>
    <w:rsid w:val="008635FF"/>
    <w:rsid w:val="008A52AE"/>
    <w:rsid w:val="008A61DA"/>
    <w:rsid w:val="008B5302"/>
    <w:rsid w:val="008B53C1"/>
    <w:rsid w:val="008C1729"/>
    <w:rsid w:val="008C5410"/>
    <w:rsid w:val="008C75DD"/>
    <w:rsid w:val="008D388A"/>
    <w:rsid w:val="008D5E9E"/>
    <w:rsid w:val="008E0654"/>
    <w:rsid w:val="008E1E43"/>
    <w:rsid w:val="008F209D"/>
    <w:rsid w:val="008F2921"/>
    <w:rsid w:val="00930F84"/>
    <w:rsid w:val="00931634"/>
    <w:rsid w:val="009325D3"/>
    <w:rsid w:val="00945891"/>
    <w:rsid w:val="00953C0E"/>
    <w:rsid w:val="00954B68"/>
    <w:rsid w:val="00957C2B"/>
    <w:rsid w:val="00965FCB"/>
    <w:rsid w:val="009728B5"/>
    <w:rsid w:val="00995070"/>
    <w:rsid w:val="009A7E36"/>
    <w:rsid w:val="009B4C69"/>
    <w:rsid w:val="009D26A1"/>
    <w:rsid w:val="009D4C4D"/>
    <w:rsid w:val="009D750B"/>
    <w:rsid w:val="009E41B0"/>
    <w:rsid w:val="009E5D7C"/>
    <w:rsid w:val="009F50D9"/>
    <w:rsid w:val="00A206F7"/>
    <w:rsid w:val="00A36527"/>
    <w:rsid w:val="00A36F46"/>
    <w:rsid w:val="00A52C29"/>
    <w:rsid w:val="00A63FC7"/>
    <w:rsid w:val="00A82F87"/>
    <w:rsid w:val="00A851FA"/>
    <w:rsid w:val="00A87A02"/>
    <w:rsid w:val="00A92363"/>
    <w:rsid w:val="00AB6A45"/>
    <w:rsid w:val="00AC03A3"/>
    <w:rsid w:val="00AC298A"/>
    <w:rsid w:val="00AC5530"/>
    <w:rsid w:val="00AD42F3"/>
    <w:rsid w:val="00B03A75"/>
    <w:rsid w:val="00B324D2"/>
    <w:rsid w:val="00B54FC1"/>
    <w:rsid w:val="00B56B2A"/>
    <w:rsid w:val="00B61F8A"/>
    <w:rsid w:val="00B66B96"/>
    <w:rsid w:val="00B93F15"/>
    <w:rsid w:val="00B95AA2"/>
    <w:rsid w:val="00B9730E"/>
    <w:rsid w:val="00BB4D43"/>
    <w:rsid w:val="00BD123E"/>
    <w:rsid w:val="00BD7502"/>
    <w:rsid w:val="00BF5CA5"/>
    <w:rsid w:val="00BF6327"/>
    <w:rsid w:val="00C03F7B"/>
    <w:rsid w:val="00C10F03"/>
    <w:rsid w:val="00C11541"/>
    <w:rsid w:val="00C37310"/>
    <w:rsid w:val="00C51599"/>
    <w:rsid w:val="00C736D5"/>
    <w:rsid w:val="00C75E8A"/>
    <w:rsid w:val="00C8122E"/>
    <w:rsid w:val="00C84B6F"/>
    <w:rsid w:val="00C90714"/>
    <w:rsid w:val="00C93DE2"/>
    <w:rsid w:val="00CD6500"/>
    <w:rsid w:val="00CF3827"/>
    <w:rsid w:val="00D005B3"/>
    <w:rsid w:val="00D06D36"/>
    <w:rsid w:val="00D17CCC"/>
    <w:rsid w:val="00D32318"/>
    <w:rsid w:val="00D359D4"/>
    <w:rsid w:val="00D40690"/>
    <w:rsid w:val="00D51C6C"/>
    <w:rsid w:val="00D53AFF"/>
    <w:rsid w:val="00D54065"/>
    <w:rsid w:val="00D5504C"/>
    <w:rsid w:val="00D85E59"/>
    <w:rsid w:val="00D941B7"/>
    <w:rsid w:val="00D978C2"/>
    <w:rsid w:val="00DA512F"/>
    <w:rsid w:val="00DA52A1"/>
    <w:rsid w:val="00DD5EF3"/>
    <w:rsid w:val="00DF548E"/>
    <w:rsid w:val="00DF5E23"/>
    <w:rsid w:val="00E02DE2"/>
    <w:rsid w:val="00E14698"/>
    <w:rsid w:val="00E350E2"/>
    <w:rsid w:val="00E56279"/>
    <w:rsid w:val="00E80A8D"/>
    <w:rsid w:val="00EA105E"/>
    <w:rsid w:val="00EA718F"/>
    <w:rsid w:val="00EB262D"/>
    <w:rsid w:val="00EC1EC4"/>
    <w:rsid w:val="00ED306C"/>
    <w:rsid w:val="00EE493C"/>
    <w:rsid w:val="00EE4C36"/>
    <w:rsid w:val="00EF098F"/>
    <w:rsid w:val="00F0062C"/>
    <w:rsid w:val="00F02629"/>
    <w:rsid w:val="00F15AD3"/>
    <w:rsid w:val="00F360C4"/>
    <w:rsid w:val="00F761AB"/>
    <w:rsid w:val="00F92ECB"/>
    <w:rsid w:val="00FB19FA"/>
    <w:rsid w:val="00FC1890"/>
    <w:rsid w:val="00FC3316"/>
    <w:rsid w:val="00FE0A8E"/>
    <w:rsid w:val="00FE547F"/>
    <w:rsid w:val="00FE7E26"/>
    <w:rsid w:val="00FF222C"/>
    <w:rsid w:val="00FF3786"/>
    <w:rsid w:val="00FF59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1CB940C6"/>
  <w15:docId w15:val="{C9357A7D-2C59-4331-822E-5821FAB6A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519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rsid w:val="00231524"/>
    <w:pPr>
      <w:keepNext/>
      <w:keepLines/>
      <w:spacing w:before="240" w:line="280" w:lineRule="exact"/>
      <w:jc w:val="both"/>
      <w:outlineLvl w:val="0"/>
    </w:pPr>
    <w:rPr>
      <w:rFonts w:asciiTheme="majorHAnsi" w:eastAsiaTheme="majorEastAsia" w:hAnsiTheme="majorHAnsi" w:cstheme="majorBidi"/>
      <w:spacing w:val="4"/>
      <w:sz w:val="32"/>
      <w:szCs w:val="3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nhideWhenUsed/>
    <w:rsid w:val="006747BD"/>
    <w:pPr>
      <w:tabs>
        <w:tab w:val="center" w:pos="4536"/>
        <w:tab w:val="right" w:pos="9072"/>
      </w:tabs>
      <w:jc w:val="both"/>
    </w:pPr>
    <w:rPr>
      <w:rFonts w:asciiTheme="minorHAnsi" w:eastAsiaTheme="minorHAnsi" w:hAnsiTheme="minorHAnsi" w:cstheme="minorBidi"/>
      <w:color w:val="000000" w:themeColor="background1"/>
      <w:spacing w:val="4"/>
      <w:szCs w:val="22"/>
      <w:lang w:eastAsia="en-US"/>
    </w:rPr>
  </w:style>
  <w:style w:type="character" w:customStyle="1" w:styleId="NagwekZnak">
    <w:name w:val="Nagłówek Znak"/>
    <w:basedOn w:val="Domylnaczcionkaakapitu"/>
    <w:link w:val="Nagwek"/>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jc w:val="both"/>
    </w:pPr>
    <w:rPr>
      <w:rFonts w:asciiTheme="minorHAnsi" w:eastAsiaTheme="minorHAnsi" w:hAnsiTheme="minorHAnsi" w:cstheme="minorBidi"/>
      <w:b/>
      <w:color w:val="000000" w:themeColor="background1"/>
      <w:spacing w:val="4"/>
      <w:szCs w:val="22"/>
      <w:lang w:eastAsia="en-US"/>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line="280" w:lineRule="exact"/>
      <w:ind w:left="4026"/>
      <w:jc w:val="both"/>
    </w:pPr>
    <w:rPr>
      <w:rFonts w:ascii="Verdana" w:eastAsiaTheme="minorHAnsi" w:hAnsi="Verdana" w:cs="Verdana"/>
      <w:lang w:eastAsia="en-US"/>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line="170" w:lineRule="exact"/>
    </w:pPr>
    <w:rPr>
      <w:rFonts w:asciiTheme="minorHAnsi" w:eastAsiaTheme="minorHAnsi" w:hAnsiTheme="minorHAnsi" w:cstheme="minorBidi"/>
      <w:noProof/>
      <w:color w:val="808080" w:themeColor="text2"/>
      <w:spacing w:val="4"/>
      <w:sz w:val="14"/>
      <w:szCs w:val="14"/>
      <w:lang w:eastAsia="en-US"/>
    </w:rPr>
  </w:style>
  <w:style w:type="paragraph" w:styleId="Listapunktowana">
    <w:name w:val="List Bullet"/>
    <w:basedOn w:val="Normalny"/>
    <w:uiPriority w:val="99"/>
    <w:unhideWhenUsed/>
    <w:rsid w:val="00854B7B"/>
    <w:pPr>
      <w:numPr>
        <w:numId w:val="1"/>
      </w:numPr>
      <w:spacing w:after="280" w:line="280" w:lineRule="exact"/>
      <w:contextualSpacing/>
      <w:jc w:val="both"/>
    </w:pPr>
    <w:rPr>
      <w:rFonts w:asciiTheme="minorHAnsi" w:eastAsiaTheme="minorHAnsi" w:hAnsiTheme="minorHAnsi" w:cstheme="minorBidi"/>
      <w:color w:val="000000" w:themeColor="background1"/>
      <w:spacing w:val="4"/>
      <w:szCs w:val="22"/>
      <w:lang w:eastAsia="en-US"/>
    </w:rPr>
  </w:style>
  <w:style w:type="table" w:styleId="Tabela-Siatka">
    <w:name w:val="Table Grid"/>
    <w:basedOn w:val="Standardowy"/>
    <w:uiPriority w:val="3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line="280" w:lineRule="exact"/>
    </w:pPr>
    <w:rPr>
      <w:rFonts w:asciiTheme="minorHAnsi" w:eastAsiaTheme="minorHAnsi" w:hAnsiTheme="minorHAnsi" w:cstheme="minorBidi"/>
      <w:color w:val="000000" w:themeColor="background1"/>
      <w:spacing w:val="4"/>
      <w:szCs w:val="22"/>
      <w:lang w:eastAsia="en-US"/>
    </w:rPr>
  </w:style>
  <w:style w:type="paragraph" w:styleId="Bezodstpw">
    <w:name w:val="No Spacing"/>
    <w:aliases w:val="Luc_Bez odstępów"/>
    <w:basedOn w:val="Normalny"/>
    <w:autoRedefine/>
    <w:uiPriority w:val="1"/>
    <w:qFormat/>
    <w:rsid w:val="00821F16"/>
    <w:pPr>
      <w:spacing w:line="280" w:lineRule="exact"/>
    </w:pPr>
    <w:rPr>
      <w:rFonts w:asciiTheme="minorHAnsi" w:eastAsiaTheme="minorHAnsi" w:hAnsiTheme="minorHAnsi" w:cstheme="minorBidi"/>
      <w:color w:val="000000" w:themeColor="background1"/>
      <w:spacing w:val="4"/>
      <w:szCs w:val="22"/>
      <w:lang w:eastAsia="en-US"/>
    </w:rPr>
  </w:style>
  <w:style w:type="paragraph" w:customStyle="1" w:styleId="SIWZ2">
    <w:name w:val="SIWZ 2"/>
    <w:basedOn w:val="Normalny"/>
    <w:qFormat/>
    <w:rsid w:val="008A52AE"/>
    <w:pPr>
      <w:widowControl w:val="0"/>
      <w:suppressAutoHyphens/>
      <w:autoSpaceDN w:val="0"/>
      <w:spacing w:after="113"/>
      <w:jc w:val="both"/>
      <w:textAlignment w:val="baseline"/>
    </w:pPr>
    <w:rPr>
      <w:rFonts w:ascii="Arial" w:eastAsia="Lucida Sans Unicode" w:hAnsi="Arial" w:cs="Tahoma"/>
      <w:kern w:val="3"/>
      <w:sz w:val="24"/>
      <w:szCs w:val="24"/>
      <w:lang w:bidi="pl-PL"/>
    </w:rPr>
  </w:style>
  <w:style w:type="character" w:customStyle="1" w:styleId="Teksttreci">
    <w:name w:val="Tekst treści_"/>
    <w:basedOn w:val="Domylnaczcionkaakapitu"/>
    <w:link w:val="Teksttreci0"/>
    <w:rsid w:val="008A52AE"/>
    <w:rPr>
      <w:rFonts w:ascii="Garamond" w:eastAsia="Garamond" w:hAnsi="Garamond" w:cs="Garamond"/>
      <w:sz w:val="24"/>
      <w:szCs w:val="24"/>
      <w:shd w:val="clear" w:color="auto" w:fill="FFFFFF"/>
    </w:rPr>
  </w:style>
  <w:style w:type="character" w:customStyle="1" w:styleId="Teksttreci2">
    <w:name w:val="Tekst treści (2)_"/>
    <w:basedOn w:val="Domylnaczcionkaakapitu"/>
    <w:link w:val="Teksttreci20"/>
    <w:rsid w:val="008A52AE"/>
    <w:rPr>
      <w:rFonts w:ascii="Book Antiqua" w:eastAsia="Book Antiqua" w:hAnsi="Book Antiqua" w:cs="Book Antiqua"/>
      <w:b/>
      <w:bCs/>
      <w:i/>
      <w:iCs/>
      <w:shd w:val="clear" w:color="auto" w:fill="FFFFFF"/>
    </w:rPr>
  </w:style>
  <w:style w:type="paragraph" w:customStyle="1" w:styleId="Teksttreci0">
    <w:name w:val="Tekst treści"/>
    <w:basedOn w:val="Normalny"/>
    <w:link w:val="Teksttreci"/>
    <w:rsid w:val="008A52AE"/>
    <w:pPr>
      <w:widowControl w:val="0"/>
      <w:shd w:val="clear" w:color="auto" w:fill="FFFFFF"/>
      <w:spacing w:after="100" w:line="266" w:lineRule="auto"/>
      <w:jc w:val="both"/>
    </w:pPr>
    <w:rPr>
      <w:rFonts w:ascii="Garamond" w:eastAsia="Garamond" w:hAnsi="Garamond" w:cs="Garamond"/>
      <w:sz w:val="24"/>
      <w:szCs w:val="24"/>
      <w:lang w:eastAsia="en-US"/>
    </w:rPr>
  </w:style>
  <w:style w:type="paragraph" w:customStyle="1" w:styleId="Teksttreci20">
    <w:name w:val="Tekst treści (2)"/>
    <w:basedOn w:val="Normalny"/>
    <w:link w:val="Teksttreci2"/>
    <w:rsid w:val="008A52AE"/>
    <w:pPr>
      <w:widowControl w:val="0"/>
      <w:shd w:val="clear" w:color="auto" w:fill="FFFFFF"/>
      <w:spacing w:after="160" w:line="276" w:lineRule="auto"/>
      <w:ind w:left="400"/>
      <w:jc w:val="both"/>
    </w:pPr>
    <w:rPr>
      <w:rFonts w:ascii="Book Antiqua" w:eastAsia="Book Antiqua" w:hAnsi="Book Antiqua" w:cs="Book Antiqua"/>
      <w:b/>
      <w:bCs/>
      <w:i/>
      <w:iCs/>
      <w:sz w:val="22"/>
      <w:szCs w:val="22"/>
      <w:lang w:eastAsia="en-US"/>
    </w:rPr>
  </w:style>
  <w:style w:type="paragraph" w:customStyle="1" w:styleId="Default">
    <w:name w:val="Default"/>
    <w:qFormat/>
    <w:rsid w:val="008A52AE"/>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FontStyle40">
    <w:name w:val="Font Style40"/>
    <w:rsid w:val="0030383B"/>
    <w:rPr>
      <w:rFonts w:ascii="Arial" w:hAnsi="Arial" w:cs="Arial"/>
      <w:color w:val="000000"/>
      <w:sz w:val="20"/>
      <w:szCs w:val="20"/>
    </w:rPr>
  </w:style>
  <w:style w:type="character" w:customStyle="1" w:styleId="FontStyle41">
    <w:name w:val="Font Style41"/>
    <w:rsid w:val="0030383B"/>
    <w:rPr>
      <w:rFonts w:ascii="Arial" w:hAnsi="Arial" w:cs="Arial"/>
      <w:b/>
      <w:bCs/>
      <w:color w:val="000000"/>
      <w:sz w:val="20"/>
      <w:szCs w:val="20"/>
    </w:rPr>
  </w:style>
  <w:style w:type="character" w:customStyle="1" w:styleId="Nagwek10">
    <w:name w:val="Nagłówek #1_"/>
    <w:basedOn w:val="Domylnaczcionkaakapitu"/>
    <w:link w:val="Nagwek11"/>
    <w:rsid w:val="0030383B"/>
    <w:rPr>
      <w:rFonts w:ascii="Arial" w:eastAsia="Arial" w:hAnsi="Arial" w:cs="Arial"/>
      <w:color w:val="1A1536"/>
      <w:sz w:val="30"/>
      <w:szCs w:val="30"/>
      <w:shd w:val="clear" w:color="auto" w:fill="FFFFFF"/>
    </w:rPr>
  </w:style>
  <w:style w:type="paragraph" w:customStyle="1" w:styleId="Nagwek11">
    <w:name w:val="Nagłówek #1"/>
    <w:basedOn w:val="Normalny"/>
    <w:link w:val="Nagwek10"/>
    <w:rsid w:val="0030383B"/>
    <w:pPr>
      <w:widowControl w:val="0"/>
      <w:shd w:val="clear" w:color="auto" w:fill="FFFFFF"/>
      <w:spacing w:after="840"/>
      <w:ind w:left="2500" w:right="110"/>
      <w:outlineLvl w:val="0"/>
    </w:pPr>
    <w:rPr>
      <w:rFonts w:ascii="Arial" w:eastAsia="Arial" w:hAnsi="Arial" w:cs="Arial"/>
      <w:color w:val="1A1536"/>
      <w:sz w:val="30"/>
      <w:szCs w:val="30"/>
      <w:lang w:eastAsia="en-US"/>
    </w:rPr>
  </w:style>
  <w:style w:type="paragraph" w:customStyle="1" w:styleId="Style9">
    <w:name w:val="Style9"/>
    <w:basedOn w:val="Normalny"/>
    <w:rsid w:val="00C11541"/>
    <w:pPr>
      <w:widowControl w:val="0"/>
      <w:autoSpaceDE w:val="0"/>
      <w:autoSpaceDN w:val="0"/>
      <w:spacing w:line="252" w:lineRule="exact"/>
      <w:jc w:val="both"/>
      <w:textAlignment w:val="baseline"/>
    </w:pPr>
    <w:rPr>
      <w:rFonts w:ascii="Arial" w:hAnsi="Arial" w:cs="Arial"/>
      <w:color w:val="000000"/>
      <w:kern w:val="3"/>
      <w:sz w:val="24"/>
      <w:szCs w:val="24"/>
      <w:lang w:val="en-US"/>
    </w:rPr>
  </w:style>
  <w:style w:type="paragraph" w:customStyle="1" w:styleId="Style19">
    <w:name w:val="Style19"/>
    <w:basedOn w:val="Normalny"/>
    <w:rsid w:val="00C11541"/>
    <w:pPr>
      <w:widowControl w:val="0"/>
      <w:autoSpaceDE w:val="0"/>
      <w:autoSpaceDN w:val="0"/>
      <w:spacing w:line="254" w:lineRule="exact"/>
      <w:ind w:hanging="266"/>
      <w:jc w:val="both"/>
      <w:textAlignment w:val="baseline"/>
    </w:pPr>
    <w:rPr>
      <w:rFonts w:ascii="Arial" w:hAnsi="Arial" w:cs="Arial"/>
      <w:color w:val="000000"/>
      <w:kern w:val="3"/>
      <w:sz w:val="24"/>
      <w:szCs w:val="24"/>
      <w:lang w:val="en-US"/>
    </w:rPr>
  </w:style>
  <w:style w:type="paragraph" w:styleId="Tekstdymka">
    <w:name w:val="Balloon Text"/>
    <w:basedOn w:val="Normalny"/>
    <w:link w:val="TekstdymkaZnak"/>
    <w:uiPriority w:val="99"/>
    <w:semiHidden/>
    <w:unhideWhenUsed/>
    <w:rsid w:val="00ED306C"/>
    <w:rPr>
      <w:rFonts w:ascii="Tahoma" w:hAnsi="Tahoma" w:cs="Tahoma"/>
      <w:sz w:val="16"/>
      <w:szCs w:val="16"/>
    </w:rPr>
  </w:style>
  <w:style w:type="character" w:customStyle="1" w:styleId="TekstdymkaZnak">
    <w:name w:val="Tekst dymka Znak"/>
    <w:basedOn w:val="Domylnaczcionkaakapitu"/>
    <w:link w:val="Tekstdymka"/>
    <w:uiPriority w:val="99"/>
    <w:semiHidden/>
    <w:rsid w:val="00ED306C"/>
    <w:rPr>
      <w:rFonts w:ascii="Tahoma" w:hAnsi="Tahoma" w:cs="Tahoma"/>
      <w:color w:val="000000" w:themeColor="background1"/>
      <w:spacing w:val="4"/>
      <w:sz w:val="16"/>
      <w:szCs w:val="16"/>
    </w:rPr>
  </w:style>
  <w:style w:type="character" w:styleId="Pogrubienie">
    <w:name w:val="Strong"/>
    <w:basedOn w:val="Domylnaczcionkaakapitu"/>
    <w:uiPriority w:val="22"/>
    <w:qFormat/>
    <w:rsid w:val="008B5302"/>
    <w:rPr>
      <w:b/>
      <w:bCs/>
    </w:rPr>
  </w:style>
  <w:style w:type="paragraph" w:styleId="Akapitzlist">
    <w:name w:val="List Paragraph"/>
    <w:aliases w:val="Odstavec,L1,Numerowanie,Preambuła,CW_Lista,Obiekt,List Paragraph1,wypunktowanie,normalny tekst,Akapit z listą numerowaną,Podsis rysunku,lp1,Bullet List,FooterText,numbered,Paragraphe de liste1,Bulletr List Paragraph,列出段落,列出段落1,2 heading,lp"/>
    <w:basedOn w:val="Normalny"/>
    <w:link w:val="AkapitzlistZnak"/>
    <w:uiPriority w:val="34"/>
    <w:qFormat/>
    <w:rsid w:val="00132D6F"/>
    <w:pPr>
      <w:ind w:left="720"/>
      <w:contextualSpacing/>
    </w:pPr>
    <w:rPr>
      <w:rFonts w:ascii="Calibri" w:eastAsia="Calibri" w:hAnsi="Calibri"/>
      <w:sz w:val="26"/>
      <w:szCs w:val="26"/>
      <w:lang w:val="en-US" w:eastAsia="zh-CN"/>
    </w:rPr>
  </w:style>
  <w:style w:type="paragraph" w:customStyle="1" w:styleId="Standard">
    <w:name w:val="Standard"/>
    <w:qFormat/>
    <w:rsid w:val="00132D6F"/>
    <w:pPr>
      <w:suppressAutoHyphens/>
      <w:spacing w:after="0" w:line="240" w:lineRule="auto"/>
    </w:pPr>
    <w:rPr>
      <w:rFonts w:ascii="Arial" w:eastAsia="Times New Roman" w:hAnsi="Arial" w:cs="Tahoma"/>
      <w:kern w:val="2"/>
      <w:sz w:val="18"/>
      <w:szCs w:val="18"/>
      <w:lang w:eastAsia="pl-PL"/>
    </w:rPr>
  </w:style>
  <w:style w:type="character" w:styleId="Uwydatnienie">
    <w:name w:val="Emphasis"/>
    <w:qFormat/>
    <w:rsid w:val="00132D6F"/>
    <w:rPr>
      <w:b/>
      <w:bCs/>
      <w:i/>
      <w:iCs/>
      <w:spacing w:val="10"/>
    </w:rPr>
  </w:style>
  <w:style w:type="numbering" w:customStyle="1" w:styleId="Numbering3">
    <w:name w:val="Numbering 3"/>
    <w:basedOn w:val="Bezlisty"/>
    <w:rsid w:val="00132D6F"/>
    <w:pPr>
      <w:numPr>
        <w:numId w:val="2"/>
      </w:numPr>
    </w:pPr>
  </w:style>
  <w:style w:type="character" w:customStyle="1" w:styleId="AkapitzlistZnak">
    <w:name w:val="Akapit z listą Znak"/>
    <w:aliases w:val="Odstavec Znak,L1 Znak,Numerowanie Znak,Preambuła Znak,CW_Lista Znak,Obiekt Znak,List Paragraph1 Znak,wypunktowanie Znak,normalny tekst Znak,Akapit z listą numerowaną Znak,Podsis rysunku Znak,lp1 Znak,Bullet List Znak,FooterText Znak"/>
    <w:link w:val="Akapitzlist"/>
    <w:uiPriority w:val="34"/>
    <w:qFormat/>
    <w:locked/>
    <w:rsid w:val="00132D6F"/>
    <w:rPr>
      <w:rFonts w:ascii="Calibri" w:eastAsia="Calibri" w:hAnsi="Calibri" w:cs="Times New Roman"/>
      <w:sz w:val="26"/>
      <w:szCs w:val="26"/>
      <w:lang w:val="en-US" w:eastAsia="zh-CN"/>
    </w:rPr>
  </w:style>
  <w:style w:type="character" w:styleId="Hipercze">
    <w:name w:val="Hyperlink"/>
    <w:basedOn w:val="Domylnaczcionkaakapitu"/>
    <w:uiPriority w:val="99"/>
    <w:unhideWhenUsed/>
    <w:rsid w:val="00132D6F"/>
    <w:rPr>
      <w:color w:val="0000FF" w:themeColor="hyperlink"/>
      <w:u w:val="single"/>
    </w:rPr>
  </w:style>
  <w:style w:type="character" w:customStyle="1" w:styleId="Wyrnienie">
    <w:name w:val="Wyróżnienie"/>
    <w:uiPriority w:val="20"/>
    <w:qFormat/>
    <w:rsid w:val="00132D6F"/>
    <w:rPr>
      <w:b/>
      <w:bCs/>
      <w:i/>
      <w:iCs/>
      <w:spacing w:val="10"/>
    </w:rPr>
  </w:style>
  <w:style w:type="paragraph" w:customStyle="1" w:styleId="UMTretekstu">
    <w:name w:val="UM_Treść tekstu"/>
    <w:basedOn w:val="Normalny"/>
    <w:rsid w:val="00132D6F"/>
    <w:pPr>
      <w:widowControl w:val="0"/>
      <w:suppressAutoHyphens/>
      <w:autoSpaceDN w:val="0"/>
      <w:spacing w:after="120"/>
      <w:ind w:firstLine="552"/>
      <w:textAlignment w:val="baseline"/>
    </w:pPr>
    <w:rPr>
      <w:rFonts w:eastAsia="Lucida Sans Unicode" w:cs="Tahoma"/>
      <w:kern w:val="3"/>
      <w:sz w:val="24"/>
      <w:szCs w:val="24"/>
      <w:lang w:bidi="pl-PL"/>
    </w:rPr>
  </w:style>
  <w:style w:type="paragraph" w:styleId="Poprawka">
    <w:name w:val="Revision"/>
    <w:hidden/>
    <w:uiPriority w:val="99"/>
    <w:semiHidden/>
    <w:rsid w:val="00132854"/>
    <w:pPr>
      <w:spacing w:after="0" w:line="240" w:lineRule="auto"/>
    </w:pPr>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C10F03"/>
    <w:pPr>
      <w:spacing w:before="100" w:beforeAutospacing="1" w:after="100" w:afterAutospacing="1"/>
    </w:pPr>
    <w:rPr>
      <w:sz w:val="24"/>
      <w:szCs w:val="24"/>
    </w:rPr>
  </w:style>
  <w:style w:type="character" w:styleId="Odwoaniedokomentarza">
    <w:name w:val="annotation reference"/>
    <w:basedOn w:val="Domylnaczcionkaakapitu"/>
    <w:uiPriority w:val="99"/>
    <w:semiHidden/>
    <w:unhideWhenUsed/>
    <w:rsid w:val="00C10F03"/>
    <w:rPr>
      <w:sz w:val="16"/>
      <w:szCs w:val="16"/>
    </w:rPr>
  </w:style>
  <w:style w:type="paragraph" w:styleId="Tekstkomentarza">
    <w:name w:val="annotation text"/>
    <w:basedOn w:val="Normalny"/>
    <w:link w:val="TekstkomentarzaZnak"/>
    <w:uiPriority w:val="99"/>
    <w:semiHidden/>
    <w:unhideWhenUsed/>
    <w:rsid w:val="00C10F03"/>
  </w:style>
  <w:style w:type="character" w:customStyle="1" w:styleId="TekstkomentarzaZnak">
    <w:name w:val="Tekst komentarza Znak"/>
    <w:basedOn w:val="Domylnaczcionkaakapitu"/>
    <w:link w:val="Tekstkomentarza"/>
    <w:uiPriority w:val="99"/>
    <w:semiHidden/>
    <w:rsid w:val="00C10F0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10F03"/>
    <w:rPr>
      <w:b/>
      <w:bCs/>
    </w:rPr>
  </w:style>
  <w:style w:type="character" w:customStyle="1" w:styleId="TematkomentarzaZnak">
    <w:name w:val="Temat komentarza Znak"/>
    <w:basedOn w:val="TekstkomentarzaZnak"/>
    <w:link w:val="Tematkomentarza"/>
    <w:uiPriority w:val="99"/>
    <w:semiHidden/>
    <w:rsid w:val="00C10F0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1240">
      <w:bodyDiv w:val="1"/>
      <w:marLeft w:val="0"/>
      <w:marRight w:val="0"/>
      <w:marTop w:val="0"/>
      <w:marBottom w:val="0"/>
      <w:divBdr>
        <w:top w:val="none" w:sz="0" w:space="0" w:color="auto"/>
        <w:left w:val="none" w:sz="0" w:space="0" w:color="auto"/>
        <w:bottom w:val="none" w:sz="0" w:space="0" w:color="auto"/>
        <w:right w:val="none" w:sz="0" w:space="0" w:color="auto"/>
      </w:divBdr>
    </w:div>
    <w:div w:id="108110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ins.lukasiewicz.gov.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kkuszyk\Desktop\FIRM&#211;WKA\papier%20firmowy%20INS.dotx" TargetMode="External"/></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A2F6AE658C6AA4EB215D8D9E69A37B8" ma:contentTypeVersion="0" ma:contentTypeDescription="Utwórz nowy dokument." ma:contentTypeScope="" ma:versionID="07b91308928a66cb85209c2b99a30b5c">
  <xsd:schema xmlns:xsd="http://www.w3.org/2001/XMLSchema" xmlns:xs="http://www.w3.org/2001/XMLSchema" xmlns:p="http://schemas.microsoft.com/office/2006/metadata/properties" targetNamespace="http://schemas.microsoft.com/office/2006/metadata/properties" ma:root="true" ma:fieldsID="37205475a2bd5decc137c3e66d34da2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0B68A1-9B4C-4C26-AD3E-C084CE720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E5DFD1-9D46-4B5A-9509-8DA48511BDFF}">
  <ds:schemaRefs>
    <ds:schemaRef ds:uri="http://schemas.openxmlformats.org/officeDocument/2006/bibliography"/>
  </ds:schemaRefs>
</ds:datastoreItem>
</file>

<file path=customXml/itemProps3.xml><?xml version="1.0" encoding="utf-8"?>
<ds:datastoreItem xmlns:ds="http://schemas.openxmlformats.org/officeDocument/2006/customXml" ds:itemID="{122186E3-A8DE-44DA-945D-BDB821336022}">
  <ds:schemaRefs>
    <ds:schemaRef ds:uri="http://schemas.microsoft.com/sharepoint/v3/contenttype/forms"/>
  </ds:schemaRefs>
</ds:datastoreItem>
</file>

<file path=customXml/itemProps4.xml><?xml version="1.0" encoding="utf-8"?>
<ds:datastoreItem xmlns:ds="http://schemas.openxmlformats.org/officeDocument/2006/customXml" ds:itemID="{5859E11C-9100-4698-958E-59C30E91B505}">
  <ds:schemaRefs>
    <ds:schemaRef ds:uri="http://schemas.openxmlformats.org/package/2006/metadata/core-properties"/>
    <ds:schemaRef ds:uri="http://schemas.microsoft.com/office/infopath/2007/PartnerControls"/>
    <ds:schemaRef ds:uri="http://purl.org/dc/terms/"/>
    <ds:schemaRef ds:uri="http://purl.org/dc/elements/1.1/"/>
    <ds:schemaRef ds:uri="http://schemas.microsoft.com/office/2006/documentManagement/types"/>
    <ds:schemaRef ds:uri="http://purl.org/dc/dcmitype/"/>
    <ds:schemaRef ds:uri="http://www.w3.org/XML/1998/namespa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papier firmowy INS</Template>
  <TotalTime>51</TotalTime>
  <Pages>9</Pages>
  <Words>2819</Words>
  <Characters>16916</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Kuszyk</dc:creator>
  <cp:keywords/>
  <dc:description/>
  <cp:lastModifiedBy>Katarzyna Kuszyk | Łukasiewicz – INS</cp:lastModifiedBy>
  <cp:revision>5</cp:revision>
  <cp:lastPrinted>2025-07-08T08:02:00Z</cp:lastPrinted>
  <dcterms:created xsi:type="dcterms:W3CDTF">2026-03-23T07:35:00Z</dcterms:created>
  <dcterms:modified xsi:type="dcterms:W3CDTF">2026-03-23T09:15:00Z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0x0101000A2F6AE658C6AA4EB215D8D9E69A37B8</vt:lpwstr>
  </property>
</Properties>
</file>